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9618" w14:textId="1DEA6E17" w:rsidR="00F94E37" w:rsidRPr="00674F58" w:rsidRDefault="00674F58" w:rsidP="001E070F">
      <w:pPr>
        <w:tabs>
          <w:tab w:val="left" w:pos="864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4F58">
        <w:rPr>
          <w:rFonts w:ascii="Arial" w:hAnsi="Arial" w:cs="Arial"/>
          <w:b/>
          <w:sz w:val="22"/>
          <w:szCs w:val="22"/>
        </w:rPr>
        <w:t>Table S3: Summary of the fitted equilibrium dissociation constants (</w:t>
      </w:r>
      <w:proofErr w:type="spellStart"/>
      <w:proofErr w:type="gramStart"/>
      <w:r w:rsidRPr="00674F58">
        <w:rPr>
          <w:rFonts w:ascii="Arial" w:hAnsi="Arial" w:cs="Arial"/>
          <w:b/>
          <w:sz w:val="22"/>
          <w:szCs w:val="22"/>
        </w:rPr>
        <w:t>K</w:t>
      </w:r>
      <w:r w:rsidRPr="00674F58">
        <w:rPr>
          <w:rFonts w:ascii="Arial" w:hAnsi="Arial" w:cs="Arial"/>
          <w:b/>
          <w:sz w:val="22"/>
          <w:szCs w:val="22"/>
          <w:vertAlign w:val="subscript"/>
        </w:rPr>
        <w:t>d</w:t>
      </w:r>
      <w:proofErr w:type="spellEnd"/>
      <w:proofErr w:type="gramEnd"/>
      <w:r w:rsidRPr="00674F58">
        <w:rPr>
          <w:rFonts w:ascii="Arial" w:hAnsi="Arial" w:cs="Arial"/>
          <w:b/>
          <w:sz w:val="22"/>
          <w:szCs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</w:tblGrid>
      <w:tr w:rsidR="00F94E37" w:rsidRPr="00F94E37" w14:paraId="573E7C60" w14:textId="77777777" w:rsidTr="008B6696">
        <w:trPr>
          <w:trHeight w:val="292"/>
        </w:trPr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6A49CED" w14:textId="77777777" w:rsidR="00F94E37" w:rsidRPr="00F94E37" w:rsidRDefault="00F94E37" w:rsidP="007E6F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Protein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4251A0C" w14:textId="77777777" w:rsidR="00F94E37" w:rsidRPr="00F94E37" w:rsidRDefault="00F94E37" w:rsidP="008277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Cation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E651234" w14:textId="5373D367" w:rsidR="00F94E37" w:rsidRPr="0027376F" w:rsidRDefault="00F94E37" w:rsidP="008277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F94E37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</w:t>
            </w:r>
            <w:proofErr w:type="spellEnd"/>
            <w:r w:rsidRPr="00F94E37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mM</w:t>
            </w:r>
            <w:proofErr w:type="spellEnd"/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73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7376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678388C" w14:textId="23B96558" w:rsidR="00F94E37" w:rsidRPr="00F94E37" w:rsidRDefault="00F94E37" w:rsidP="008277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Error</w:t>
            </w:r>
            <w:r w:rsidR="00674F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4F58" w:rsidRPr="00674F5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D1E1CAB" w14:textId="63F72343" w:rsidR="00F94E37" w:rsidRPr="00F94E37" w:rsidRDefault="00F94E37" w:rsidP="007E6F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Avg. </w:t>
            </w:r>
            <w:proofErr w:type="spellStart"/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F94E37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</w:t>
            </w:r>
            <w:proofErr w:type="spellEnd"/>
            <w:r w:rsidRPr="00F94E37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mM</w:t>
            </w:r>
            <w:proofErr w:type="spellEnd"/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74F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4F58" w:rsidRPr="00674F5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c</w:t>
            </w:r>
          </w:p>
        </w:tc>
      </w:tr>
      <w:tr w:rsidR="00F94E37" w:rsidRPr="00F94E37" w14:paraId="7D51B035" w14:textId="77777777" w:rsidTr="008B6696">
        <w:trPr>
          <w:trHeight w:val="292"/>
        </w:trPr>
        <w:tc>
          <w:tcPr>
            <w:tcW w:w="178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3647D1" w14:textId="0570A64F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MRS2</w:t>
            </w:r>
            <w:r w:rsidRPr="00F94E37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58-33</w:t>
            </w:r>
            <w:r w:rsidR="00553E67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3</w:t>
            </w:r>
          </w:p>
          <w:p w14:paraId="246DE7B5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5EC8DF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Mg</w:t>
            </w:r>
            <w:r w:rsidRPr="00F94E37">
              <w:rPr>
                <w:rFonts w:ascii="Arial" w:hAnsi="Arial" w:cs="Arial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4CDCBD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BD34A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±0.07</w:t>
            </w: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29A87A0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0.14 ± 0.03</w:t>
            </w:r>
          </w:p>
        </w:tc>
      </w:tr>
      <w:tr w:rsidR="00F94E37" w:rsidRPr="00F94E37" w14:paraId="0F3C3BA4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41E1CC1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0E5FF31D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1FE6812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7EB276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±0.07</w:t>
            </w: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3542C81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2FC7EA83" w14:textId="77777777" w:rsidTr="008B6696">
        <w:trPr>
          <w:trHeight w:val="81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14C8AFD6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20E737D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717EF1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1FB932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±0.03</w:t>
            </w: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C107E3E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75CBDAE1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237C833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C20CAC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Ca</w:t>
            </w:r>
            <w:r w:rsidRPr="00F94E37">
              <w:rPr>
                <w:rFonts w:ascii="Arial" w:hAnsi="Arial" w:cs="Arial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6D17D4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1.54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37BE8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±1.39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947EA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1.01 ± 0.26</w:t>
            </w:r>
          </w:p>
        </w:tc>
      </w:tr>
      <w:tr w:rsidR="00F94E37" w:rsidRPr="00F94E37" w14:paraId="55D36E46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2898E080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0BE9649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3C4E9BF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44805A7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±0.45</w:t>
            </w: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0D932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26971CFF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2B3A603A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98A6104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8CF6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8E965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±0.71</w:t>
            </w: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301EBF21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1D7C3631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0E402B7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D0635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Co</w:t>
            </w:r>
            <w:r w:rsidRPr="00F94E37">
              <w:rPr>
                <w:rFonts w:ascii="Arial" w:hAnsi="Arial" w:cs="Arial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80357C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909BF4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±0.33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6BBCB8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0.68 ± 0.30</w:t>
            </w:r>
          </w:p>
        </w:tc>
      </w:tr>
      <w:tr w:rsidR="00F94E37" w:rsidRPr="00F94E37" w14:paraId="683B66DE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4137AD2C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0FFB53BE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7C862EF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D884C8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±0.75</w:t>
            </w:r>
          </w:p>
        </w:tc>
        <w:tc>
          <w:tcPr>
            <w:tcW w:w="17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0ECD1D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6DE1A41C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9E64836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26D193C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6DCF90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1.82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C0AD10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±1.82</w:t>
            </w:r>
          </w:p>
        </w:tc>
        <w:tc>
          <w:tcPr>
            <w:tcW w:w="17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BBC3247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31F9D91B" w14:textId="77777777" w:rsidTr="008B6696">
        <w:trPr>
          <w:trHeight w:val="310"/>
        </w:trPr>
        <w:tc>
          <w:tcPr>
            <w:tcW w:w="178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461A99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b/>
                <w:bCs/>
                <w:sz w:val="22"/>
                <w:szCs w:val="22"/>
              </w:rPr>
              <w:t>MRS2-D216A/D220A</w:t>
            </w:r>
          </w:p>
          <w:p w14:paraId="31B4544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12381A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Mg</w:t>
            </w:r>
            <w:r w:rsidRPr="00F94E37">
              <w:rPr>
                <w:rFonts w:ascii="Arial" w:hAnsi="Arial" w:cs="Arial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FF3781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0125A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±0.36</w:t>
            </w: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C0E770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0.98 ± 0.25</w:t>
            </w:r>
          </w:p>
        </w:tc>
      </w:tr>
      <w:tr w:rsidR="00F94E37" w:rsidRPr="00F94E37" w14:paraId="4AF1658B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right w:val="nil"/>
            </w:tcBorders>
          </w:tcPr>
          <w:p w14:paraId="590AC12A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0CA158B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4D5A3B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1.33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2F5D27C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±0.36</w:t>
            </w: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B98AB54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78F021F1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right w:val="nil"/>
            </w:tcBorders>
          </w:tcPr>
          <w:p w14:paraId="29D16FE5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2BE7B55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8E4F3C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82851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±0.40</w:t>
            </w: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038AA75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45329E95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right w:val="nil"/>
            </w:tcBorders>
          </w:tcPr>
          <w:p w14:paraId="2F5319C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10D19E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Ca</w:t>
            </w:r>
            <w:r w:rsidRPr="00F94E37">
              <w:rPr>
                <w:rFonts w:ascii="Arial" w:hAnsi="Arial" w:cs="Arial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466A92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1.39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34A8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±1.27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FE7DF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0.74 ± 0.49</w:t>
            </w:r>
          </w:p>
        </w:tc>
      </w:tr>
      <w:tr w:rsidR="00F94E37" w:rsidRPr="00F94E37" w14:paraId="2D4AB236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right w:val="nil"/>
            </w:tcBorders>
          </w:tcPr>
          <w:p w14:paraId="41FA82A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nil"/>
              <w:right w:val="nil"/>
            </w:tcBorders>
          </w:tcPr>
          <w:p w14:paraId="427360A4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F4F45D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F37809A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±0.32</w:t>
            </w: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F4D8DEF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5EEFFDE7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right w:val="nil"/>
            </w:tcBorders>
          </w:tcPr>
          <w:p w14:paraId="25A397C9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002CF84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DFB81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A652F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±0.59</w:t>
            </w: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AC91324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49E3D9B7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right w:val="nil"/>
            </w:tcBorders>
          </w:tcPr>
          <w:p w14:paraId="37EC7F1B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6D4EFC6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Co</w:t>
            </w:r>
            <w:r w:rsidRPr="00F94E37">
              <w:rPr>
                <w:rFonts w:ascii="Arial" w:hAnsi="Arial" w:cs="Arial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FF44EA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039183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±0.26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8F21387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1.37 ± 0.51</w:t>
            </w:r>
          </w:p>
        </w:tc>
      </w:tr>
      <w:tr w:rsidR="00F94E37" w:rsidRPr="00F94E37" w14:paraId="5731FB08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right w:val="nil"/>
            </w:tcBorders>
          </w:tcPr>
          <w:p w14:paraId="452419BF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nil"/>
            </w:tcBorders>
          </w:tcPr>
          <w:p w14:paraId="14FC8D2E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7C0DA8E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2.40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C8D3FF1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±1.03</w:t>
            </w:r>
          </w:p>
        </w:tc>
        <w:tc>
          <w:tcPr>
            <w:tcW w:w="1781" w:type="dxa"/>
            <w:vMerge/>
            <w:tcBorders>
              <w:left w:val="nil"/>
              <w:right w:val="nil"/>
            </w:tcBorders>
          </w:tcPr>
          <w:p w14:paraId="51DAEFE5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E37" w:rsidRPr="00F94E37" w14:paraId="6D0550D9" w14:textId="77777777" w:rsidTr="008B6696">
        <w:trPr>
          <w:trHeight w:val="310"/>
        </w:trPr>
        <w:tc>
          <w:tcPr>
            <w:tcW w:w="17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3784FC1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9985D8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48E9A5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38447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37">
              <w:rPr>
                <w:rFonts w:ascii="Arial" w:hAnsi="Arial" w:cs="Arial"/>
                <w:sz w:val="22"/>
                <w:szCs w:val="22"/>
              </w:rPr>
              <w:t>±0.21</w:t>
            </w:r>
          </w:p>
        </w:tc>
        <w:tc>
          <w:tcPr>
            <w:tcW w:w="17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EA78E28" w14:textId="77777777" w:rsidR="00F94E37" w:rsidRPr="00F94E37" w:rsidRDefault="00F94E37" w:rsidP="007E6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BC39AE" w14:textId="4114680F" w:rsidR="0027376F" w:rsidRDefault="0027376F" w:rsidP="001E070F">
      <w:pPr>
        <w:tabs>
          <w:tab w:val="left" w:pos="8640"/>
        </w:tabs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674F58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674F5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74F58">
        <w:rPr>
          <w:rFonts w:ascii="Arial" w:hAnsi="Arial" w:cs="Arial"/>
          <w:sz w:val="20"/>
          <w:szCs w:val="20"/>
          <w:shd w:val="clear" w:color="auto" w:fill="FFFFFF"/>
        </w:rPr>
        <w:t>Data are</w:t>
      </w:r>
      <w:r w:rsidR="004531B0">
        <w:rPr>
          <w:rFonts w:ascii="Arial" w:hAnsi="Arial" w:cs="Arial"/>
          <w:sz w:val="20"/>
          <w:szCs w:val="20"/>
          <w:shd w:val="clear" w:color="auto" w:fill="FFFFFF"/>
        </w:rPr>
        <w:t xml:space="preserve"> extracted</w:t>
      </w:r>
      <w:r w:rsidRPr="00674F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531B0">
        <w:rPr>
          <w:rFonts w:ascii="Arial" w:hAnsi="Arial" w:cs="Arial"/>
          <w:sz w:val="20"/>
          <w:szCs w:val="20"/>
          <w:shd w:val="clear" w:color="auto" w:fill="FFFFFF"/>
        </w:rPr>
        <w:t>from</w:t>
      </w:r>
      <w:r w:rsidRPr="00674F58">
        <w:rPr>
          <w:rFonts w:ascii="Arial" w:hAnsi="Arial" w:cs="Arial"/>
          <w:sz w:val="20"/>
          <w:szCs w:val="20"/>
          <w:shd w:val="clear" w:color="auto" w:fill="FFFFFF"/>
        </w:rPr>
        <w:t xml:space="preserve"> fit</w:t>
      </w:r>
      <w:r w:rsidR="004531B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74F58">
        <w:rPr>
          <w:rFonts w:ascii="Arial" w:hAnsi="Arial" w:cs="Arial"/>
          <w:sz w:val="20"/>
          <w:szCs w:val="20"/>
          <w:shd w:val="clear" w:color="auto" w:fill="FFFFFF"/>
        </w:rPr>
        <w:t xml:space="preserve"> to a one-site binding model that accounts for protein concentration</w:t>
      </w:r>
      <w:r w:rsidR="0082774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A4050E5" w14:textId="3670DF4D" w:rsidR="00674F58" w:rsidRDefault="0082774D" w:rsidP="001E070F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proofErr w:type="gramStart"/>
      <w:r w:rsidRPr="0082774D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 Errors (±) are fitted errors from the one-site binding model fit.</w:t>
      </w:r>
    </w:p>
    <w:p w14:paraId="23336A1C" w14:textId="3D03EBFE" w:rsidR="0082774D" w:rsidRDefault="0082774D" w:rsidP="001E070F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proofErr w:type="gramStart"/>
      <w:r w:rsidRPr="0082774D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 Errors (±) are SEM from </w:t>
      </w:r>
      <w:r w:rsidR="004531B0">
        <w:rPr>
          <w:rFonts w:ascii="Arial" w:hAnsi="Arial" w:cs="Arial"/>
          <w:sz w:val="20"/>
          <w:szCs w:val="20"/>
        </w:rPr>
        <w:t>the n=3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82774D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values reported</w:t>
      </w:r>
      <w:r w:rsidR="004531B0">
        <w:rPr>
          <w:rFonts w:ascii="Arial" w:hAnsi="Arial" w:cs="Arial"/>
          <w:sz w:val="20"/>
          <w:szCs w:val="20"/>
        </w:rPr>
        <w:t xml:space="preserve">, determined using </w:t>
      </w:r>
      <w:r w:rsidR="00384ABF">
        <w:rPr>
          <w:rFonts w:ascii="Arial" w:hAnsi="Arial" w:cs="Arial"/>
          <w:sz w:val="20"/>
          <w:szCs w:val="20"/>
        </w:rPr>
        <w:t>three</w:t>
      </w:r>
      <w:r w:rsidR="004531B0">
        <w:rPr>
          <w:rFonts w:ascii="Arial" w:hAnsi="Arial" w:cs="Arial"/>
          <w:sz w:val="20"/>
          <w:szCs w:val="20"/>
        </w:rPr>
        <w:t xml:space="preserve"> protein preparations.</w:t>
      </w:r>
    </w:p>
    <w:p w14:paraId="3D8687DE" w14:textId="77777777" w:rsidR="00674F58" w:rsidRPr="0027376F" w:rsidRDefault="00674F58" w:rsidP="001E070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sectPr w:rsidR="00674F58" w:rsidRPr="0027376F" w:rsidSect="003837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4542"/>
    <w:multiLevelType w:val="multilevel"/>
    <w:tmpl w:val="4FB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7"/>
    <w:rsid w:val="00024678"/>
    <w:rsid w:val="00067EB6"/>
    <w:rsid w:val="00091A00"/>
    <w:rsid w:val="00095375"/>
    <w:rsid w:val="00170F78"/>
    <w:rsid w:val="00195898"/>
    <w:rsid w:val="001D55A6"/>
    <w:rsid w:val="001E070F"/>
    <w:rsid w:val="00215CFB"/>
    <w:rsid w:val="0027376F"/>
    <w:rsid w:val="00383787"/>
    <w:rsid w:val="00384ABF"/>
    <w:rsid w:val="00393AF7"/>
    <w:rsid w:val="00436924"/>
    <w:rsid w:val="004531B0"/>
    <w:rsid w:val="00465E20"/>
    <w:rsid w:val="005357DE"/>
    <w:rsid w:val="00553E67"/>
    <w:rsid w:val="005B358B"/>
    <w:rsid w:val="005D1871"/>
    <w:rsid w:val="00674F58"/>
    <w:rsid w:val="0079629F"/>
    <w:rsid w:val="007B3891"/>
    <w:rsid w:val="007E24BD"/>
    <w:rsid w:val="007F51F3"/>
    <w:rsid w:val="0082774D"/>
    <w:rsid w:val="008335F9"/>
    <w:rsid w:val="00843BE1"/>
    <w:rsid w:val="00861915"/>
    <w:rsid w:val="008B6696"/>
    <w:rsid w:val="008B731D"/>
    <w:rsid w:val="00905EE6"/>
    <w:rsid w:val="00944242"/>
    <w:rsid w:val="009509AC"/>
    <w:rsid w:val="009A54ED"/>
    <w:rsid w:val="009C4C40"/>
    <w:rsid w:val="009D40CB"/>
    <w:rsid w:val="009D50EE"/>
    <w:rsid w:val="00A27FB8"/>
    <w:rsid w:val="00AC24A9"/>
    <w:rsid w:val="00B65D10"/>
    <w:rsid w:val="00B80051"/>
    <w:rsid w:val="00BD6D6C"/>
    <w:rsid w:val="00CD5407"/>
    <w:rsid w:val="00D120E8"/>
    <w:rsid w:val="00D5062D"/>
    <w:rsid w:val="00D7352C"/>
    <w:rsid w:val="00D836BE"/>
    <w:rsid w:val="00DD5972"/>
    <w:rsid w:val="00E579CF"/>
    <w:rsid w:val="00E62D7D"/>
    <w:rsid w:val="00EB0F68"/>
    <w:rsid w:val="00F61566"/>
    <w:rsid w:val="00F65A3C"/>
    <w:rsid w:val="00F73B17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C0D8"/>
  <w15:chartTrackingRefBased/>
  <w15:docId w15:val="{DA5890A6-2198-D549-92E5-5399970C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71"/>
    <w:rPr>
      <w:b/>
      <w:bCs/>
      <w:sz w:val="20"/>
      <w:szCs w:val="20"/>
    </w:rPr>
  </w:style>
  <w:style w:type="paragraph" w:customStyle="1" w:styleId="footnotepopupitem">
    <w:name w:val="footnotepopup__item"/>
    <w:basedOn w:val="Normal"/>
    <w:rsid w:val="005D18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7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70d274-4fa7-447a-ac3d-1c39ec3c41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B866407827D48AA36C1C998DF0991" ma:contentTypeVersion="15" ma:contentTypeDescription="Create a new document." ma:contentTypeScope="" ma:versionID="f282768e801f6ff7dc6a6585f25c5ad4">
  <xsd:schema xmlns:xsd="http://www.w3.org/2001/XMLSchema" xmlns:xs="http://www.w3.org/2001/XMLSchema" xmlns:p="http://schemas.microsoft.com/office/2006/metadata/properties" xmlns:ns3="7870d274-4fa7-447a-ac3d-1c39ec3c4109" xmlns:ns4="2f2cf3c6-7281-404e-8652-693a06b8810c" targetNamespace="http://schemas.microsoft.com/office/2006/metadata/properties" ma:root="true" ma:fieldsID="4166be8973a7b154a0cfbbb3c9dfe4df" ns3:_="" ns4:_="">
    <xsd:import namespace="7870d274-4fa7-447a-ac3d-1c39ec3c4109"/>
    <xsd:import namespace="2f2cf3c6-7281-404e-8652-693a06b88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d274-4fa7-447a-ac3d-1c39ec3c4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f3c6-7281-404e-8652-693a06b88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01DF-DB42-45D6-BFDB-9B03BA6EB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80166-5EB7-4A15-8520-417825377667}">
  <ds:schemaRefs>
    <ds:schemaRef ds:uri="http://purl.org/dc/terms/"/>
    <ds:schemaRef ds:uri="7870d274-4fa7-447a-ac3d-1c39ec3c4109"/>
    <ds:schemaRef ds:uri="http://purl.org/dc/dcmitype/"/>
    <ds:schemaRef ds:uri="http://schemas.microsoft.com/office/2006/documentManagement/types"/>
    <ds:schemaRef ds:uri="2f2cf3c6-7281-404e-8652-693a06b8810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BD8F3D-8940-4791-AC24-E3D2FBF3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0d274-4fa7-447a-ac3d-1c39ec3c4109"/>
    <ds:schemaRef ds:uri="2f2cf3c6-7281-404e-8652-693a06b88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33B8B-62C8-4F3B-A0A4-33B483DC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Sukanthathulse Uthayabalan</dc:creator>
  <cp:keywords/>
  <dc:description/>
  <cp:lastModifiedBy>Peter Basile Stathopulos</cp:lastModifiedBy>
  <cp:revision>2</cp:revision>
  <dcterms:created xsi:type="dcterms:W3CDTF">2023-01-25T14:36:00Z</dcterms:created>
  <dcterms:modified xsi:type="dcterms:W3CDTF">2023-01-25T14:36:00Z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0x01010034CB866407827D48AA36C1C998DF0991</vt:lpwstr>
  </property>
</Properties>
</file>