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6B155" w14:textId="4651B09A" w:rsidR="00F02ADE" w:rsidRDefault="00B80494" w:rsidP="00BC2890">
      <w:pPr>
        <w:spacing w:before="360"/>
        <w:jc w:val="both"/>
        <w:rPr>
          <w:rFonts w:ascii="Times New Roman" w:hAnsi="Times New Roman" w:cs="Times New Roman"/>
          <w:sz w:val="24"/>
        </w:rPr>
      </w:pPr>
      <w:bookmarkStart w:id="0" w:name="_GoBack"/>
      <w:bookmarkEnd w:id="0"/>
      <w:r w:rsidRPr="007C1A28">
        <w:rPr>
          <w:rFonts w:ascii="Times New Roman" w:hAnsi="Times New Roman" w:cs="Times New Roman"/>
          <w:b/>
          <w:sz w:val="24"/>
        </w:rPr>
        <w:t xml:space="preserve">Supplemental Table </w:t>
      </w:r>
      <w:r w:rsidR="00CF7445">
        <w:rPr>
          <w:rFonts w:ascii="Times New Roman" w:hAnsi="Times New Roman" w:cs="Times New Roman"/>
          <w:b/>
          <w:sz w:val="24"/>
        </w:rPr>
        <w:t>6</w:t>
      </w:r>
      <w:r w:rsidRPr="002743B0">
        <w:rPr>
          <w:rFonts w:ascii="Times New Roman" w:hAnsi="Times New Roman" w:cs="Times New Roman"/>
          <w:b/>
          <w:sz w:val="24"/>
        </w:rPr>
        <w:t xml:space="preserve">: </w:t>
      </w:r>
      <w:r w:rsidR="00F9136D" w:rsidRPr="002743B0">
        <w:rPr>
          <w:rFonts w:ascii="Times New Roman" w:hAnsi="Times New Roman" w:cs="Times New Roman"/>
          <w:b/>
          <w:sz w:val="24"/>
        </w:rPr>
        <w:t xml:space="preserve">List of off-targets associated with </w:t>
      </w:r>
      <w:proofErr w:type="spellStart"/>
      <w:r w:rsidR="00F9136D" w:rsidRPr="002743B0">
        <w:rPr>
          <w:rFonts w:ascii="Times New Roman" w:hAnsi="Times New Roman" w:cs="Times New Roman"/>
          <w:b/>
          <w:sz w:val="24"/>
        </w:rPr>
        <w:t>sgRNAs</w:t>
      </w:r>
      <w:proofErr w:type="spellEnd"/>
      <w:r w:rsidR="00F9136D" w:rsidRPr="002743B0">
        <w:rPr>
          <w:rFonts w:ascii="Times New Roman" w:hAnsi="Times New Roman" w:cs="Times New Roman"/>
          <w:b/>
          <w:sz w:val="24"/>
        </w:rPr>
        <w:t xml:space="preserve"> used in </w:t>
      </w:r>
      <w:r w:rsidR="002743B0">
        <w:rPr>
          <w:rFonts w:ascii="Times New Roman" w:hAnsi="Times New Roman" w:cs="Times New Roman"/>
          <w:b/>
          <w:sz w:val="24"/>
        </w:rPr>
        <w:t xml:space="preserve">this </w:t>
      </w:r>
      <w:r w:rsidR="00F9136D" w:rsidRPr="002743B0">
        <w:rPr>
          <w:rFonts w:ascii="Times New Roman" w:hAnsi="Times New Roman" w:cs="Times New Roman"/>
          <w:b/>
          <w:sz w:val="24"/>
        </w:rPr>
        <w:t>study</w:t>
      </w:r>
      <w:r w:rsidR="002743B0">
        <w:rPr>
          <w:rFonts w:ascii="Times New Roman" w:hAnsi="Times New Roman" w:cs="Times New Roman"/>
          <w:sz w:val="24"/>
        </w:rPr>
        <w:t xml:space="preserve">. </w:t>
      </w:r>
    </w:p>
    <w:p w14:paraId="682DF1BA" w14:textId="2D07BE89" w:rsidR="00B80494" w:rsidRPr="00B80494" w:rsidRDefault="002743B0" w:rsidP="00A62876">
      <w:pPr>
        <w:jc w:val="both"/>
        <w:rPr>
          <w:rFonts w:ascii="Times New Roman" w:hAnsi="Times New Roman" w:cs="Times New Roman"/>
          <w:sz w:val="24"/>
        </w:rPr>
      </w:pPr>
      <w:r>
        <w:rPr>
          <w:rFonts w:ascii="Times New Roman" w:hAnsi="Times New Roman" w:cs="Times New Roman"/>
          <w:sz w:val="24"/>
        </w:rPr>
        <w:t>Off-targets were</w:t>
      </w:r>
      <w:r w:rsidR="00F9136D">
        <w:rPr>
          <w:rFonts w:ascii="Times New Roman" w:hAnsi="Times New Roman" w:cs="Times New Roman"/>
          <w:sz w:val="24"/>
        </w:rPr>
        <w:t xml:space="preserve"> identified by CHOPCHOP </w:t>
      </w:r>
      <w:r w:rsidR="005A6F5B">
        <w:rPr>
          <w:rFonts w:ascii="Times New Roman" w:hAnsi="Times New Roman" w:cs="Times New Roman"/>
          <w:sz w:val="24"/>
        </w:rPr>
        <w:fldChar w:fldCharType="begin" w:fldLock="1"/>
      </w:r>
      <w:r w:rsidR="0046288B">
        <w:rPr>
          <w:rFonts w:ascii="Times New Roman" w:hAnsi="Times New Roman" w:cs="Times New Roman"/>
          <w:sz w:val="24"/>
        </w:rPr>
        <w:instrText>ADDIN CSL_CITATION {"citationItems":[{"id":"ITEM-1","itemData":{"DOI":"10.1093/nar/gkz365","ISSN":"13624962","PMID":"31106371","abstract":"The CRISPR-Cas system is a powerful genome editing tool that functions in a diverse array of organisms and cell types. The technology was initially developed to induce targeted mutations in DNA, but CRISPR-Cas has now been adapted to target nucleic acids for a range of purposes. CHOPCHOP is a web tool for identifying CRISPR-Cas single guide RNA (sgRNA) targets. In this major update of CHOPCHOP, we expand our toolbox beyond knockouts. We introduce functionality for targeting RNA with Cas13, which includes support for alternative transcript isoforms and RNA accessibility predictions. We incorporate new DNA targeting modes, including CRISPR activation/repression, targeted enrichment of loci for long-read sequencing, and prediction of Cas9 repair outcomes. Finally, we expand our results page visualization to reveal alternative isoforms and downstream ATG sites, which will aid users in avoiding the expression of truncated proteins. The CHOPCHOP web tool now supports over 200 genomes and we have released a command-line script for running larger jobs and handling unsupported genomes. CHOPCHOP v3 can be found at https://chopchop.cbu.uib.no","author":[{"dropping-particle":"","family":"Labun","given":"Kornel","non-dropping-particle":"","parse-names":false,"suffix":""},{"dropping-particle":"","family":"Montague","given":"Tessa G.","non-dropping-particle":"","parse-names":false,"suffix":""},{"dropping-particle":"","family":"Krause","given":"Maximilian","non-dropping-particle":"","parse-names":false,"suffix":""},{"dropping-particle":"","family":"Torres Cleuren","given":"Yamila N.","non-dropping-particle":"","parse-names":false,"suffix":""},{"dropping-particle":"","family":"Tjeldnes","given":"Håkon","non-dropping-particle":"","parse-names":false,"suffix":""},{"dropping-particle":"","family":"Valen","given":"Eivind","non-dropping-particle":"","parse-names":false,"suffix":""}],"container-title":"Nucleic Acids Research","id":"ITEM-1","issue":"W1","issued":{"date-parts":[["2019","7","1"]]},"page":"W171-W174","publisher":"Oxford University Press","title":"CHOPCHOP v3: Expanding the CRISPR web toolbox beyond genome editing","type":"article-journal","volume":"47"},"uris":["http://www.mendeley.com/documents/?uuid=3da4ad16-7643-3f6f-a620-e6fa3ce79a20"]}],"mendeley":{"formattedCitation":"(Labun et al. 2019)","plainTextFormattedCitation":"(Labun et al. 2019)","previouslyFormattedCitation":"(Labun et al. 2019)"},"properties":{"noteIndex":0},"schema":"https://github.com/citation-style-language/schema/raw/master/csl-citation.json"}</w:instrText>
      </w:r>
      <w:r w:rsidR="005A6F5B">
        <w:rPr>
          <w:rFonts w:ascii="Times New Roman" w:hAnsi="Times New Roman" w:cs="Times New Roman"/>
          <w:sz w:val="24"/>
        </w:rPr>
        <w:fldChar w:fldCharType="separate"/>
      </w:r>
      <w:r w:rsidR="004F79DD" w:rsidRPr="004F79DD">
        <w:rPr>
          <w:rFonts w:ascii="Times New Roman" w:hAnsi="Times New Roman" w:cs="Times New Roman"/>
          <w:noProof/>
          <w:sz w:val="24"/>
        </w:rPr>
        <w:t>(Labun et al. 2019)</w:t>
      </w:r>
      <w:r w:rsidR="005A6F5B">
        <w:rPr>
          <w:rFonts w:ascii="Times New Roman" w:hAnsi="Times New Roman" w:cs="Times New Roman"/>
          <w:sz w:val="24"/>
        </w:rPr>
        <w:fldChar w:fldCharType="end"/>
      </w:r>
      <w:r w:rsidR="009237BE">
        <w:rPr>
          <w:rFonts w:ascii="Times New Roman" w:hAnsi="Times New Roman" w:cs="Times New Roman"/>
          <w:sz w:val="24"/>
        </w:rPr>
        <w:t>.</w:t>
      </w:r>
      <w:r w:rsidR="007C1A28">
        <w:rPr>
          <w:rFonts w:ascii="Times New Roman" w:hAnsi="Times New Roman" w:cs="Times New Roman"/>
          <w:sz w:val="24"/>
        </w:rPr>
        <w:t xml:space="preserve"> Mismatches of off-target sequences are colored in red.</w:t>
      </w:r>
    </w:p>
    <w:tbl>
      <w:tblPr>
        <w:tblW w:w="4691" w:type="pct"/>
        <w:tblLook w:val="04A0" w:firstRow="1" w:lastRow="0" w:firstColumn="1" w:lastColumn="0" w:noHBand="0" w:noVBand="1"/>
      </w:tblPr>
      <w:tblGrid>
        <w:gridCol w:w="1351"/>
        <w:gridCol w:w="2227"/>
        <w:gridCol w:w="2128"/>
        <w:gridCol w:w="2965"/>
      </w:tblGrid>
      <w:tr w:rsidR="00A62876" w:rsidRPr="00820367" w14:paraId="72177497" w14:textId="74CA4347" w:rsidTr="00A62876">
        <w:trPr>
          <w:trHeight w:val="300"/>
        </w:trPr>
        <w:tc>
          <w:tcPr>
            <w:tcW w:w="7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F637B" w14:textId="30ABF7F8" w:rsidR="00820367" w:rsidRPr="00820367" w:rsidRDefault="00820367" w:rsidP="00820367">
            <w:pPr>
              <w:spacing w:after="0" w:line="240" w:lineRule="auto"/>
              <w:jc w:val="center"/>
              <w:rPr>
                <w:rFonts w:ascii="Arial" w:eastAsia="Times New Roman" w:hAnsi="Arial" w:cs="Arial"/>
                <w:b/>
                <w:bCs/>
                <w:color w:val="000000"/>
                <w:sz w:val="16"/>
                <w:szCs w:val="16"/>
                <w:lang w:val="en-IE" w:eastAsia="en-IE"/>
              </w:rPr>
            </w:pPr>
            <w:proofErr w:type="spellStart"/>
            <w:r w:rsidRPr="00820367">
              <w:rPr>
                <w:rFonts w:ascii="Arial" w:eastAsia="Times New Roman" w:hAnsi="Arial" w:cs="Arial"/>
                <w:b/>
                <w:bCs/>
                <w:color w:val="000000"/>
                <w:sz w:val="16"/>
                <w:szCs w:val="16"/>
                <w:lang w:val="en-IE" w:eastAsia="en-IE"/>
              </w:rPr>
              <w:t>sgRNA</w:t>
            </w:r>
            <w:proofErr w:type="spellEnd"/>
          </w:p>
        </w:tc>
        <w:tc>
          <w:tcPr>
            <w:tcW w:w="1284" w:type="pct"/>
            <w:tcBorders>
              <w:top w:val="single" w:sz="4" w:space="0" w:color="auto"/>
              <w:left w:val="nil"/>
              <w:bottom w:val="single" w:sz="4" w:space="0" w:color="auto"/>
              <w:right w:val="single" w:sz="4" w:space="0" w:color="auto"/>
            </w:tcBorders>
            <w:shd w:val="clear" w:color="auto" w:fill="auto"/>
            <w:noWrap/>
            <w:vAlign w:val="center"/>
            <w:hideMark/>
          </w:tcPr>
          <w:p w14:paraId="0EB849A4" w14:textId="5054AF0C" w:rsidR="00820367" w:rsidRPr="00820367" w:rsidRDefault="00820367" w:rsidP="00820367">
            <w:pPr>
              <w:spacing w:after="0" w:line="240" w:lineRule="auto"/>
              <w:jc w:val="center"/>
              <w:rPr>
                <w:rFonts w:ascii="Arial" w:eastAsia="Times New Roman" w:hAnsi="Arial" w:cs="Arial"/>
                <w:b/>
                <w:bCs/>
                <w:color w:val="000000"/>
                <w:sz w:val="16"/>
                <w:szCs w:val="16"/>
                <w:lang w:val="en-IE" w:eastAsia="en-IE"/>
              </w:rPr>
            </w:pPr>
            <w:r w:rsidRPr="00820367">
              <w:rPr>
                <w:rFonts w:ascii="Arial" w:eastAsia="Times New Roman" w:hAnsi="Arial" w:cs="Arial"/>
                <w:b/>
                <w:bCs/>
                <w:color w:val="000000"/>
                <w:sz w:val="16"/>
                <w:szCs w:val="16"/>
                <w:lang w:val="en-IE" w:eastAsia="en-IE"/>
              </w:rPr>
              <w:t>Location (hg38/GRCh38)</w:t>
            </w:r>
          </w:p>
        </w:tc>
        <w:tc>
          <w:tcPr>
            <w:tcW w:w="1227" w:type="pct"/>
            <w:tcBorders>
              <w:top w:val="single" w:sz="4" w:space="0" w:color="auto"/>
              <w:left w:val="nil"/>
              <w:bottom w:val="single" w:sz="4" w:space="0" w:color="auto"/>
              <w:right w:val="single" w:sz="4" w:space="0" w:color="auto"/>
            </w:tcBorders>
            <w:shd w:val="clear" w:color="auto" w:fill="auto"/>
            <w:noWrap/>
            <w:vAlign w:val="center"/>
            <w:hideMark/>
          </w:tcPr>
          <w:p w14:paraId="4EEDD7E4" w14:textId="5BCC43E9" w:rsidR="00820367" w:rsidRPr="00820367" w:rsidRDefault="00820367" w:rsidP="00820367">
            <w:pPr>
              <w:spacing w:after="0" w:line="240" w:lineRule="auto"/>
              <w:jc w:val="center"/>
              <w:rPr>
                <w:rFonts w:ascii="Arial" w:eastAsia="Times New Roman" w:hAnsi="Arial" w:cs="Arial"/>
                <w:b/>
                <w:bCs/>
                <w:color w:val="212529"/>
                <w:sz w:val="16"/>
                <w:szCs w:val="16"/>
                <w:lang w:val="en-IE" w:eastAsia="en-IE"/>
              </w:rPr>
            </w:pPr>
            <w:r w:rsidRPr="00820367">
              <w:rPr>
                <w:rFonts w:ascii="Arial" w:eastAsia="Times New Roman" w:hAnsi="Arial" w:cs="Arial"/>
                <w:b/>
                <w:bCs/>
                <w:color w:val="212529"/>
                <w:sz w:val="16"/>
                <w:szCs w:val="16"/>
                <w:lang w:val="en-IE" w:eastAsia="en-IE"/>
              </w:rPr>
              <w:t>Number of mismatches</w:t>
            </w:r>
          </w:p>
        </w:tc>
        <w:tc>
          <w:tcPr>
            <w:tcW w:w="1710" w:type="pct"/>
            <w:tcBorders>
              <w:top w:val="single" w:sz="4" w:space="0" w:color="auto"/>
              <w:left w:val="nil"/>
              <w:bottom w:val="single" w:sz="4" w:space="0" w:color="auto"/>
              <w:right w:val="single" w:sz="4" w:space="0" w:color="auto"/>
            </w:tcBorders>
            <w:shd w:val="clear" w:color="auto" w:fill="auto"/>
            <w:noWrap/>
            <w:vAlign w:val="center"/>
            <w:hideMark/>
          </w:tcPr>
          <w:p w14:paraId="15803254" w14:textId="465638B5" w:rsidR="00820367" w:rsidRPr="00820367" w:rsidRDefault="00820367" w:rsidP="00820367">
            <w:pPr>
              <w:spacing w:after="0" w:line="240" w:lineRule="auto"/>
              <w:jc w:val="center"/>
              <w:rPr>
                <w:rFonts w:ascii="Arial" w:eastAsia="Times New Roman" w:hAnsi="Arial" w:cs="Arial"/>
                <w:b/>
                <w:bCs/>
                <w:color w:val="212529"/>
                <w:sz w:val="16"/>
                <w:szCs w:val="16"/>
                <w:lang w:val="en-IE" w:eastAsia="en-IE"/>
              </w:rPr>
            </w:pPr>
            <w:r w:rsidRPr="00820367">
              <w:rPr>
                <w:rFonts w:ascii="Arial" w:eastAsia="Times New Roman" w:hAnsi="Arial" w:cs="Arial"/>
                <w:b/>
                <w:bCs/>
                <w:color w:val="212529"/>
                <w:sz w:val="16"/>
                <w:szCs w:val="16"/>
                <w:lang w:val="en-IE" w:eastAsia="en-IE"/>
              </w:rPr>
              <w:t>Sequence (including mismatches)</w:t>
            </w:r>
          </w:p>
        </w:tc>
      </w:tr>
      <w:tr w:rsidR="00A62876" w:rsidRPr="00820367" w14:paraId="54AF96D0" w14:textId="7C09211D" w:rsidTr="00A62876">
        <w:trPr>
          <w:trHeight w:val="300"/>
        </w:trPr>
        <w:tc>
          <w:tcPr>
            <w:tcW w:w="779" w:type="pct"/>
            <w:tcBorders>
              <w:top w:val="nil"/>
              <w:left w:val="single" w:sz="4" w:space="0" w:color="auto"/>
              <w:bottom w:val="single" w:sz="4" w:space="0" w:color="auto"/>
              <w:right w:val="single" w:sz="4" w:space="0" w:color="auto"/>
            </w:tcBorders>
            <w:shd w:val="clear" w:color="000000" w:fill="FFFFFF"/>
            <w:noWrap/>
            <w:vAlign w:val="center"/>
            <w:hideMark/>
          </w:tcPr>
          <w:p w14:paraId="08E0A7EA" w14:textId="0E83FE98" w:rsidR="00820367" w:rsidRPr="00820367" w:rsidRDefault="00820367" w:rsidP="00820367">
            <w:pPr>
              <w:spacing w:after="0" w:line="240" w:lineRule="auto"/>
              <w:jc w:val="center"/>
              <w:rPr>
                <w:rFonts w:ascii="Arial" w:eastAsia="Times New Roman" w:hAnsi="Arial" w:cs="Arial"/>
                <w:color w:val="000000"/>
                <w:sz w:val="16"/>
                <w:szCs w:val="16"/>
                <w:lang w:val="en-IE" w:eastAsia="en-IE"/>
              </w:rPr>
            </w:pPr>
            <w:r w:rsidRPr="00820367">
              <w:rPr>
                <w:rFonts w:ascii="Arial" w:eastAsia="Times New Roman" w:hAnsi="Arial" w:cs="Arial"/>
                <w:color w:val="000000"/>
                <w:sz w:val="16"/>
                <w:szCs w:val="16"/>
                <w:lang w:val="en-IE" w:eastAsia="en-IE"/>
              </w:rPr>
              <w:t>sgIGKO_5end</w:t>
            </w:r>
          </w:p>
        </w:tc>
        <w:tc>
          <w:tcPr>
            <w:tcW w:w="1284" w:type="pct"/>
            <w:tcBorders>
              <w:top w:val="nil"/>
              <w:left w:val="nil"/>
              <w:bottom w:val="single" w:sz="4" w:space="0" w:color="auto"/>
              <w:right w:val="single" w:sz="4" w:space="0" w:color="auto"/>
            </w:tcBorders>
            <w:shd w:val="clear" w:color="000000" w:fill="FDFDFE"/>
            <w:noWrap/>
            <w:vAlign w:val="center"/>
            <w:hideMark/>
          </w:tcPr>
          <w:p w14:paraId="2D967495" w14:textId="78CAD42C"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chr1:1326161</w:t>
            </w:r>
          </w:p>
        </w:tc>
        <w:tc>
          <w:tcPr>
            <w:tcW w:w="1227" w:type="pct"/>
            <w:tcBorders>
              <w:top w:val="nil"/>
              <w:left w:val="nil"/>
              <w:bottom w:val="single" w:sz="4" w:space="0" w:color="auto"/>
              <w:right w:val="single" w:sz="4" w:space="0" w:color="auto"/>
            </w:tcBorders>
            <w:shd w:val="clear" w:color="000000" w:fill="FDFDFE"/>
            <w:noWrap/>
            <w:vAlign w:val="center"/>
            <w:hideMark/>
          </w:tcPr>
          <w:p w14:paraId="000330EE" w14:textId="183A9CB7"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3</w:t>
            </w:r>
          </w:p>
        </w:tc>
        <w:tc>
          <w:tcPr>
            <w:tcW w:w="1710" w:type="pct"/>
            <w:tcBorders>
              <w:top w:val="nil"/>
              <w:left w:val="nil"/>
              <w:bottom w:val="single" w:sz="4" w:space="0" w:color="auto"/>
              <w:right w:val="single" w:sz="4" w:space="0" w:color="auto"/>
            </w:tcBorders>
            <w:shd w:val="clear" w:color="000000" w:fill="FDFDFE"/>
            <w:noWrap/>
            <w:vAlign w:val="center"/>
            <w:hideMark/>
          </w:tcPr>
          <w:p w14:paraId="1578C1CD" w14:textId="3889081D" w:rsidR="00820367" w:rsidRPr="00820367" w:rsidRDefault="00820367" w:rsidP="00820367">
            <w:pPr>
              <w:spacing w:after="0" w:line="240" w:lineRule="auto"/>
              <w:jc w:val="center"/>
              <w:rPr>
                <w:rFonts w:ascii="Arial" w:eastAsia="Times New Roman" w:hAnsi="Arial" w:cs="Arial"/>
                <w:b/>
                <w:bCs/>
                <w:color w:val="FF0000"/>
                <w:sz w:val="16"/>
                <w:szCs w:val="16"/>
                <w:lang w:val="en-IE" w:eastAsia="en-IE"/>
              </w:rPr>
            </w:pPr>
            <w:proofErr w:type="spellStart"/>
            <w:r w:rsidRPr="00820367">
              <w:rPr>
                <w:rFonts w:ascii="Arial" w:eastAsia="Times New Roman" w:hAnsi="Arial" w:cs="Arial"/>
                <w:b/>
                <w:bCs/>
                <w:color w:val="FF0000"/>
                <w:sz w:val="16"/>
                <w:szCs w:val="16"/>
                <w:lang w:val="en-IE" w:eastAsia="en-IE"/>
              </w:rPr>
              <w:t>a</w:t>
            </w:r>
            <w:r w:rsidRPr="00820367">
              <w:rPr>
                <w:rFonts w:ascii="Arial" w:eastAsia="Times New Roman" w:hAnsi="Arial" w:cs="Arial"/>
                <w:color w:val="212529"/>
                <w:sz w:val="16"/>
                <w:szCs w:val="16"/>
                <w:lang w:val="en-IE" w:eastAsia="en-IE"/>
              </w:rPr>
              <w:t>AACCCA</w:t>
            </w:r>
            <w:r w:rsidRPr="00820367">
              <w:rPr>
                <w:rFonts w:ascii="Arial" w:eastAsia="Times New Roman" w:hAnsi="Arial" w:cs="Arial"/>
                <w:b/>
                <w:bCs/>
                <w:color w:val="FF0000"/>
                <w:sz w:val="16"/>
                <w:szCs w:val="16"/>
                <w:lang w:val="en-IE" w:eastAsia="en-IE"/>
              </w:rPr>
              <w:t>t</w:t>
            </w:r>
            <w:r w:rsidRPr="00820367">
              <w:rPr>
                <w:rFonts w:ascii="Arial" w:eastAsia="Times New Roman" w:hAnsi="Arial" w:cs="Arial"/>
                <w:color w:val="212529"/>
                <w:sz w:val="16"/>
                <w:szCs w:val="16"/>
                <w:lang w:val="en-IE" w:eastAsia="en-IE"/>
              </w:rPr>
              <w:t>CTGTGTG</w:t>
            </w:r>
            <w:r w:rsidRPr="00820367">
              <w:rPr>
                <w:rFonts w:ascii="Arial" w:eastAsia="Times New Roman" w:hAnsi="Arial" w:cs="Arial"/>
                <w:b/>
                <w:bCs/>
                <w:color w:val="FF0000"/>
                <w:sz w:val="16"/>
                <w:szCs w:val="16"/>
                <w:lang w:val="en-IE" w:eastAsia="en-IE"/>
              </w:rPr>
              <w:t>g</w:t>
            </w:r>
            <w:r w:rsidRPr="00820367">
              <w:rPr>
                <w:rFonts w:ascii="Arial" w:eastAsia="Times New Roman" w:hAnsi="Arial" w:cs="Arial"/>
                <w:color w:val="212529"/>
                <w:sz w:val="16"/>
                <w:szCs w:val="16"/>
                <w:lang w:val="en-IE" w:eastAsia="en-IE"/>
              </w:rPr>
              <w:t>GACATGG</w:t>
            </w:r>
            <w:proofErr w:type="spellEnd"/>
          </w:p>
        </w:tc>
      </w:tr>
      <w:tr w:rsidR="00A62876" w:rsidRPr="00820367" w14:paraId="4BC59B24" w14:textId="44BFD9C8" w:rsidTr="00A62876">
        <w:trPr>
          <w:trHeight w:val="300"/>
        </w:trPr>
        <w:tc>
          <w:tcPr>
            <w:tcW w:w="779" w:type="pct"/>
            <w:tcBorders>
              <w:top w:val="nil"/>
              <w:left w:val="single" w:sz="4" w:space="0" w:color="auto"/>
              <w:bottom w:val="single" w:sz="4" w:space="0" w:color="auto"/>
              <w:right w:val="single" w:sz="4" w:space="0" w:color="auto"/>
            </w:tcBorders>
            <w:shd w:val="clear" w:color="000000" w:fill="FFFFFF"/>
            <w:noWrap/>
            <w:vAlign w:val="center"/>
            <w:hideMark/>
          </w:tcPr>
          <w:p w14:paraId="6F3979D8" w14:textId="05485AE9" w:rsidR="00820367" w:rsidRPr="00820367" w:rsidRDefault="00820367" w:rsidP="00820367">
            <w:pPr>
              <w:spacing w:after="0" w:line="240" w:lineRule="auto"/>
              <w:jc w:val="center"/>
              <w:rPr>
                <w:rFonts w:ascii="Arial" w:eastAsia="Times New Roman" w:hAnsi="Arial" w:cs="Arial"/>
                <w:color w:val="000000"/>
                <w:sz w:val="16"/>
                <w:szCs w:val="16"/>
                <w:lang w:val="en-IE" w:eastAsia="en-IE"/>
              </w:rPr>
            </w:pPr>
            <w:r w:rsidRPr="00820367">
              <w:rPr>
                <w:rFonts w:ascii="Arial" w:eastAsia="Times New Roman" w:hAnsi="Arial" w:cs="Arial"/>
                <w:color w:val="000000"/>
                <w:sz w:val="16"/>
                <w:szCs w:val="16"/>
                <w:lang w:val="en-IE" w:eastAsia="en-IE"/>
              </w:rPr>
              <w:t>sgIGKO_5end</w:t>
            </w:r>
          </w:p>
        </w:tc>
        <w:tc>
          <w:tcPr>
            <w:tcW w:w="1284" w:type="pct"/>
            <w:tcBorders>
              <w:top w:val="nil"/>
              <w:left w:val="nil"/>
              <w:bottom w:val="single" w:sz="4" w:space="0" w:color="auto"/>
              <w:right w:val="single" w:sz="4" w:space="0" w:color="auto"/>
            </w:tcBorders>
            <w:shd w:val="clear" w:color="000000" w:fill="FDFDFE"/>
            <w:noWrap/>
            <w:vAlign w:val="center"/>
            <w:hideMark/>
          </w:tcPr>
          <w:p w14:paraId="0B04588C" w14:textId="43D45C69"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chr1:110269095</w:t>
            </w:r>
          </w:p>
        </w:tc>
        <w:tc>
          <w:tcPr>
            <w:tcW w:w="1227" w:type="pct"/>
            <w:tcBorders>
              <w:top w:val="nil"/>
              <w:left w:val="nil"/>
              <w:bottom w:val="single" w:sz="4" w:space="0" w:color="auto"/>
              <w:right w:val="single" w:sz="4" w:space="0" w:color="auto"/>
            </w:tcBorders>
            <w:shd w:val="clear" w:color="000000" w:fill="FDFDFE"/>
            <w:noWrap/>
            <w:vAlign w:val="center"/>
            <w:hideMark/>
          </w:tcPr>
          <w:p w14:paraId="40C596C0" w14:textId="44E9F1B9"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3</w:t>
            </w:r>
          </w:p>
        </w:tc>
        <w:tc>
          <w:tcPr>
            <w:tcW w:w="1710" w:type="pct"/>
            <w:tcBorders>
              <w:top w:val="nil"/>
              <w:left w:val="nil"/>
              <w:bottom w:val="single" w:sz="4" w:space="0" w:color="auto"/>
              <w:right w:val="single" w:sz="4" w:space="0" w:color="auto"/>
            </w:tcBorders>
            <w:shd w:val="clear" w:color="000000" w:fill="FDFDFE"/>
            <w:noWrap/>
            <w:vAlign w:val="center"/>
            <w:hideMark/>
          </w:tcPr>
          <w:p w14:paraId="77351DD0" w14:textId="717586C3"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proofErr w:type="spellStart"/>
            <w:r w:rsidRPr="00820367">
              <w:rPr>
                <w:rFonts w:ascii="Arial" w:eastAsia="Times New Roman" w:hAnsi="Arial" w:cs="Arial"/>
                <w:color w:val="212529"/>
                <w:sz w:val="16"/>
                <w:szCs w:val="16"/>
                <w:lang w:val="en-IE" w:eastAsia="en-IE"/>
              </w:rPr>
              <w:t>GAACCCA</w:t>
            </w:r>
            <w:r w:rsidRPr="00820367">
              <w:rPr>
                <w:rFonts w:ascii="Arial" w:eastAsia="Times New Roman" w:hAnsi="Arial" w:cs="Arial"/>
                <w:b/>
                <w:bCs/>
                <w:color w:val="FF0000"/>
                <w:sz w:val="16"/>
                <w:szCs w:val="16"/>
                <w:lang w:val="en-IE" w:eastAsia="en-IE"/>
              </w:rPr>
              <w:t>t</w:t>
            </w:r>
            <w:r w:rsidRPr="00820367">
              <w:rPr>
                <w:rFonts w:ascii="Arial" w:eastAsia="Times New Roman" w:hAnsi="Arial" w:cs="Arial"/>
                <w:color w:val="212529"/>
                <w:sz w:val="16"/>
                <w:szCs w:val="16"/>
                <w:lang w:val="en-IE" w:eastAsia="en-IE"/>
              </w:rPr>
              <w:t>C</w:t>
            </w:r>
            <w:r w:rsidRPr="00820367">
              <w:rPr>
                <w:rFonts w:ascii="Arial" w:eastAsia="Times New Roman" w:hAnsi="Arial" w:cs="Arial"/>
                <w:b/>
                <w:bCs/>
                <w:color w:val="FF0000"/>
                <w:sz w:val="16"/>
                <w:szCs w:val="16"/>
                <w:lang w:val="en-IE" w:eastAsia="en-IE"/>
              </w:rPr>
              <w:t>a</w:t>
            </w:r>
            <w:r w:rsidRPr="00820367">
              <w:rPr>
                <w:rFonts w:ascii="Arial" w:eastAsia="Times New Roman" w:hAnsi="Arial" w:cs="Arial"/>
                <w:color w:val="212529"/>
                <w:sz w:val="16"/>
                <w:szCs w:val="16"/>
                <w:lang w:val="en-IE" w:eastAsia="en-IE"/>
              </w:rPr>
              <w:t>GT</w:t>
            </w:r>
            <w:r w:rsidRPr="00820367">
              <w:rPr>
                <w:rFonts w:ascii="Arial" w:eastAsia="Times New Roman" w:hAnsi="Arial" w:cs="Arial"/>
                <w:b/>
                <w:bCs/>
                <w:color w:val="FF0000"/>
                <w:sz w:val="16"/>
                <w:szCs w:val="16"/>
                <w:lang w:val="en-IE" w:eastAsia="en-IE"/>
              </w:rPr>
              <w:t>c</w:t>
            </w:r>
            <w:r w:rsidRPr="00820367">
              <w:rPr>
                <w:rFonts w:ascii="Arial" w:eastAsia="Times New Roman" w:hAnsi="Arial" w:cs="Arial"/>
                <w:color w:val="212529"/>
                <w:sz w:val="16"/>
                <w:szCs w:val="16"/>
                <w:lang w:val="en-IE" w:eastAsia="en-IE"/>
              </w:rPr>
              <w:t>TGTGACAGGG</w:t>
            </w:r>
            <w:proofErr w:type="spellEnd"/>
          </w:p>
        </w:tc>
      </w:tr>
      <w:tr w:rsidR="00A62876" w:rsidRPr="00820367" w14:paraId="235FB3FA" w14:textId="4FCA71AB" w:rsidTr="00A62876">
        <w:trPr>
          <w:trHeight w:val="300"/>
        </w:trPr>
        <w:tc>
          <w:tcPr>
            <w:tcW w:w="779" w:type="pct"/>
            <w:tcBorders>
              <w:top w:val="nil"/>
              <w:left w:val="single" w:sz="4" w:space="0" w:color="auto"/>
              <w:bottom w:val="single" w:sz="4" w:space="0" w:color="auto"/>
              <w:right w:val="single" w:sz="4" w:space="0" w:color="auto"/>
            </w:tcBorders>
            <w:shd w:val="clear" w:color="000000" w:fill="FFFFFF"/>
            <w:noWrap/>
            <w:vAlign w:val="center"/>
            <w:hideMark/>
          </w:tcPr>
          <w:p w14:paraId="76DD812D" w14:textId="0F1299B6" w:rsidR="00820367" w:rsidRPr="00820367" w:rsidRDefault="00820367" w:rsidP="00820367">
            <w:pPr>
              <w:spacing w:after="0" w:line="240" w:lineRule="auto"/>
              <w:jc w:val="center"/>
              <w:rPr>
                <w:rFonts w:ascii="Arial" w:eastAsia="Times New Roman" w:hAnsi="Arial" w:cs="Arial"/>
                <w:color w:val="000000"/>
                <w:sz w:val="16"/>
                <w:szCs w:val="16"/>
                <w:lang w:val="en-IE" w:eastAsia="en-IE"/>
              </w:rPr>
            </w:pPr>
            <w:r w:rsidRPr="00820367">
              <w:rPr>
                <w:rFonts w:ascii="Arial" w:eastAsia="Times New Roman" w:hAnsi="Arial" w:cs="Arial"/>
                <w:color w:val="000000"/>
                <w:sz w:val="16"/>
                <w:szCs w:val="16"/>
                <w:lang w:val="en-IE" w:eastAsia="en-IE"/>
              </w:rPr>
              <w:t>sgIGKO_5end</w:t>
            </w:r>
          </w:p>
        </w:tc>
        <w:tc>
          <w:tcPr>
            <w:tcW w:w="1284" w:type="pct"/>
            <w:tcBorders>
              <w:top w:val="nil"/>
              <w:left w:val="nil"/>
              <w:bottom w:val="single" w:sz="4" w:space="0" w:color="auto"/>
              <w:right w:val="single" w:sz="4" w:space="0" w:color="auto"/>
            </w:tcBorders>
            <w:shd w:val="clear" w:color="000000" w:fill="FDFDFE"/>
            <w:noWrap/>
            <w:vAlign w:val="center"/>
            <w:hideMark/>
          </w:tcPr>
          <w:p w14:paraId="2AB19808" w14:textId="579F9C9A"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chr10:48837462</w:t>
            </w:r>
          </w:p>
        </w:tc>
        <w:tc>
          <w:tcPr>
            <w:tcW w:w="1227" w:type="pct"/>
            <w:tcBorders>
              <w:top w:val="nil"/>
              <w:left w:val="nil"/>
              <w:bottom w:val="single" w:sz="4" w:space="0" w:color="auto"/>
              <w:right w:val="single" w:sz="4" w:space="0" w:color="auto"/>
            </w:tcBorders>
            <w:shd w:val="clear" w:color="000000" w:fill="FDFDFE"/>
            <w:noWrap/>
            <w:vAlign w:val="center"/>
            <w:hideMark/>
          </w:tcPr>
          <w:p w14:paraId="7A2227F8" w14:textId="2147B6B5"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3</w:t>
            </w:r>
          </w:p>
        </w:tc>
        <w:tc>
          <w:tcPr>
            <w:tcW w:w="1710" w:type="pct"/>
            <w:tcBorders>
              <w:top w:val="nil"/>
              <w:left w:val="nil"/>
              <w:bottom w:val="single" w:sz="4" w:space="0" w:color="auto"/>
              <w:right w:val="single" w:sz="4" w:space="0" w:color="auto"/>
            </w:tcBorders>
            <w:shd w:val="clear" w:color="000000" w:fill="FDFDFE"/>
            <w:noWrap/>
            <w:vAlign w:val="center"/>
            <w:hideMark/>
          </w:tcPr>
          <w:p w14:paraId="0B6456B9" w14:textId="70678E49"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proofErr w:type="spellStart"/>
            <w:r w:rsidRPr="00820367">
              <w:rPr>
                <w:rFonts w:ascii="Arial" w:eastAsia="Times New Roman" w:hAnsi="Arial" w:cs="Arial"/>
                <w:color w:val="212529"/>
                <w:sz w:val="16"/>
                <w:szCs w:val="16"/>
                <w:lang w:val="en-IE" w:eastAsia="en-IE"/>
              </w:rPr>
              <w:t>GA</w:t>
            </w:r>
            <w:r w:rsidRPr="00820367">
              <w:rPr>
                <w:rFonts w:ascii="Arial" w:eastAsia="Times New Roman" w:hAnsi="Arial" w:cs="Arial"/>
                <w:b/>
                <w:bCs/>
                <w:color w:val="FF0000"/>
                <w:sz w:val="16"/>
                <w:szCs w:val="16"/>
                <w:lang w:val="en-IE" w:eastAsia="en-IE"/>
              </w:rPr>
              <w:t>g</w:t>
            </w:r>
            <w:r w:rsidRPr="00820367">
              <w:rPr>
                <w:rFonts w:ascii="Arial" w:eastAsia="Times New Roman" w:hAnsi="Arial" w:cs="Arial"/>
                <w:color w:val="212529"/>
                <w:sz w:val="16"/>
                <w:szCs w:val="16"/>
                <w:lang w:val="en-IE" w:eastAsia="en-IE"/>
              </w:rPr>
              <w:t>CC</w:t>
            </w:r>
            <w:r w:rsidRPr="00820367">
              <w:rPr>
                <w:rFonts w:ascii="Arial" w:eastAsia="Times New Roman" w:hAnsi="Arial" w:cs="Arial"/>
                <w:b/>
                <w:bCs/>
                <w:color w:val="FF0000"/>
                <w:sz w:val="16"/>
                <w:szCs w:val="16"/>
                <w:lang w:val="en-IE" w:eastAsia="en-IE"/>
              </w:rPr>
              <w:t>a</w:t>
            </w:r>
            <w:r w:rsidRPr="00820367">
              <w:rPr>
                <w:rFonts w:ascii="Arial" w:eastAsia="Times New Roman" w:hAnsi="Arial" w:cs="Arial"/>
                <w:color w:val="212529"/>
                <w:sz w:val="16"/>
                <w:szCs w:val="16"/>
                <w:lang w:val="en-IE" w:eastAsia="en-IE"/>
              </w:rPr>
              <w:t>AACTGTG</w:t>
            </w:r>
            <w:r w:rsidRPr="00820367">
              <w:rPr>
                <w:rFonts w:ascii="Arial" w:eastAsia="Times New Roman" w:hAnsi="Arial" w:cs="Arial"/>
                <w:b/>
                <w:bCs/>
                <w:color w:val="FF0000"/>
                <w:sz w:val="16"/>
                <w:szCs w:val="16"/>
                <w:lang w:val="en-IE" w:eastAsia="en-IE"/>
              </w:rPr>
              <w:t>g</w:t>
            </w:r>
            <w:r w:rsidRPr="00820367">
              <w:rPr>
                <w:rFonts w:ascii="Arial" w:eastAsia="Times New Roman" w:hAnsi="Arial" w:cs="Arial"/>
                <w:color w:val="212529"/>
                <w:sz w:val="16"/>
                <w:szCs w:val="16"/>
                <w:lang w:val="en-IE" w:eastAsia="en-IE"/>
              </w:rPr>
              <w:t>GTGACAGGG</w:t>
            </w:r>
            <w:proofErr w:type="spellEnd"/>
          </w:p>
        </w:tc>
      </w:tr>
      <w:tr w:rsidR="00A62876" w:rsidRPr="00820367" w14:paraId="61BFE56A" w14:textId="2928A6F3" w:rsidTr="00A62876">
        <w:trPr>
          <w:trHeight w:val="300"/>
        </w:trPr>
        <w:tc>
          <w:tcPr>
            <w:tcW w:w="779" w:type="pct"/>
            <w:tcBorders>
              <w:top w:val="nil"/>
              <w:left w:val="single" w:sz="4" w:space="0" w:color="auto"/>
              <w:bottom w:val="single" w:sz="4" w:space="0" w:color="auto"/>
              <w:right w:val="single" w:sz="4" w:space="0" w:color="auto"/>
            </w:tcBorders>
            <w:shd w:val="clear" w:color="000000" w:fill="FFFFFF"/>
            <w:noWrap/>
            <w:vAlign w:val="center"/>
            <w:hideMark/>
          </w:tcPr>
          <w:p w14:paraId="29883D36" w14:textId="24777D5F" w:rsidR="00820367" w:rsidRPr="00820367" w:rsidRDefault="00820367" w:rsidP="00820367">
            <w:pPr>
              <w:spacing w:after="0" w:line="240" w:lineRule="auto"/>
              <w:jc w:val="center"/>
              <w:rPr>
                <w:rFonts w:ascii="Arial" w:eastAsia="Times New Roman" w:hAnsi="Arial" w:cs="Arial"/>
                <w:color w:val="000000"/>
                <w:sz w:val="16"/>
                <w:szCs w:val="16"/>
                <w:lang w:val="en-IE" w:eastAsia="en-IE"/>
              </w:rPr>
            </w:pPr>
            <w:r w:rsidRPr="00820367">
              <w:rPr>
                <w:rFonts w:ascii="Arial" w:eastAsia="Times New Roman" w:hAnsi="Arial" w:cs="Arial"/>
                <w:color w:val="000000"/>
                <w:sz w:val="16"/>
                <w:szCs w:val="16"/>
                <w:lang w:val="en-IE" w:eastAsia="en-IE"/>
              </w:rPr>
              <w:t>sgIGKO_5end</w:t>
            </w:r>
          </w:p>
        </w:tc>
        <w:tc>
          <w:tcPr>
            <w:tcW w:w="1284" w:type="pct"/>
            <w:tcBorders>
              <w:top w:val="nil"/>
              <w:left w:val="nil"/>
              <w:bottom w:val="single" w:sz="4" w:space="0" w:color="auto"/>
              <w:right w:val="single" w:sz="4" w:space="0" w:color="auto"/>
            </w:tcBorders>
            <w:shd w:val="clear" w:color="000000" w:fill="FDFDFE"/>
            <w:noWrap/>
            <w:vAlign w:val="center"/>
            <w:hideMark/>
          </w:tcPr>
          <w:p w14:paraId="6AA10DB7" w14:textId="17116D98"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chr10:73645297</w:t>
            </w:r>
          </w:p>
        </w:tc>
        <w:tc>
          <w:tcPr>
            <w:tcW w:w="1227" w:type="pct"/>
            <w:tcBorders>
              <w:top w:val="nil"/>
              <w:left w:val="nil"/>
              <w:bottom w:val="single" w:sz="4" w:space="0" w:color="auto"/>
              <w:right w:val="single" w:sz="4" w:space="0" w:color="auto"/>
            </w:tcBorders>
            <w:shd w:val="clear" w:color="000000" w:fill="FDFDFE"/>
            <w:noWrap/>
            <w:vAlign w:val="center"/>
            <w:hideMark/>
          </w:tcPr>
          <w:p w14:paraId="3F982229" w14:textId="12A63005"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3</w:t>
            </w:r>
          </w:p>
        </w:tc>
        <w:tc>
          <w:tcPr>
            <w:tcW w:w="1710" w:type="pct"/>
            <w:tcBorders>
              <w:top w:val="nil"/>
              <w:left w:val="nil"/>
              <w:bottom w:val="single" w:sz="4" w:space="0" w:color="auto"/>
              <w:right w:val="single" w:sz="4" w:space="0" w:color="auto"/>
            </w:tcBorders>
            <w:shd w:val="clear" w:color="000000" w:fill="FDFDFE"/>
            <w:noWrap/>
            <w:vAlign w:val="center"/>
            <w:hideMark/>
          </w:tcPr>
          <w:p w14:paraId="4A636253" w14:textId="51C90DF1"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proofErr w:type="spellStart"/>
            <w:r w:rsidRPr="00820367">
              <w:rPr>
                <w:rFonts w:ascii="Arial" w:eastAsia="Times New Roman" w:hAnsi="Arial" w:cs="Arial"/>
                <w:color w:val="212529"/>
                <w:sz w:val="16"/>
                <w:szCs w:val="16"/>
                <w:lang w:val="en-IE" w:eastAsia="en-IE"/>
              </w:rPr>
              <w:t>CCCT</w:t>
            </w:r>
            <w:r w:rsidRPr="00820367">
              <w:rPr>
                <w:rFonts w:ascii="Arial" w:eastAsia="Times New Roman" w:hAnsi="Arial" w:cs="Arial"/>
                <w:b/>
                <w:bCs/>
                <w:color w:val="FF0000"/>
                <w:sz w:val="16"/>
                <w:szCs w:val="16"/>
                <w:lang w:val="en-IE" w:eastAsia="en-IE"/>
              </w:rPr>
              <w:t>c</w:t>
            </w:r>
            <w:r w:rsidRPr="00820367">
              <w:rPr>
                <w:rFonts w:ascii="Arial" w:eastAsia="Times New Roman" w:hAnsi="Arial" w:cs="Arial"/>
                <w:color w:val="212529"/>
                <w:sz w:val="16"/>
                <w:szCs w:val="16"/>
                <w:lang w:val="en-IE" w:eastAsia="en-IE"/>
              </w:rPr>
              <w:t>TCACACAC</w:t>
            </w:r>
            <w:r w:rsidRPr="00820367">
              <w:rPr>
                <w:rFonts w:ascii="Arial" w:eastAsia="Times New Roman" w:hAnsi="Arial" w:cs="Arial"/>
                <w:b/>
                <w:bCs/>
                <w:color w:val="FF0000"/>
                <w:sz w:val="16"/>
                <w:szCs w:val="16"/>
                <w:lang w:val="en-IE" w:eastAsia="en-IE"/>
              </w:rPr>
              <w:t>g</w:t>
            </w:r>
            <w:r w:rsidRPr="00820367">
              <w:rPr>
                <w:rFonts w:ascii="Arial" w:eastAsia="Times New Roman" w:hAnsi="Arial" w:cs="Arial"/>
                <w:color w:val="212529"/>
                <w:sz w:val="16"/>
                <w:szCs w:val="16"/>
                <w:lang w:val="en-IE" w:eastAsia="en-IE"/>
              </w:rPr>
              <w:t>GTTGG</w:t>
            </w:r>
            <w:r w:rsidRPr="00820367">
              <w:rPr>
                <w:rFonts w:ascii="Arial" w:eastAsia="Times New Roman" w:hAnsi="Arial" w:cs="Arial"/>
                <w:b/>
                <w:bCs/>
                <w:color w:val="FF0000"/>
                <w:sz w:val="16"/>
                <w:szCs w:val="16"/>
                <w:lang w:val="en-IE" w:eastAsia="en-IE"/>
              </w:rPr>
              <w:t>t</w:t>
            </w:r>
            <w:r w:rsidRPr="00820367">
              <w:rPr>
                <w:rFonts w:ascii="Arial" w:eastAsia="Times New Roman" w:hAnsi="Arial" w:cs="Arial"/>
                <w:color w:val="212529"/>
                <w:sz w:val="16"/>
                <w:szCs w:val="16"/>
                <w:lang w:val="en-IE" w:eastAsia="en-IE"/>
              </w:rPr>
              <w:t>TTC</w:t>
            </w:r>
            <w:proofErr w:type="spellEnd"/>
          </w:p>
        </w:tc>
      </w:tr>
      <w:tr w:rsidR="00A62876" w:rsidRPr="00820367" w14:paraId="1BAB91D8" w14:textId="6274BD3E" w:rsidTr="00A62876">
        <w:trPr>
          <w:trHeight w:val="300"/>
        </w:trPr>
        <w:tc>
          <w:tcPr>
            <w:tcW w:w="779" w:type="pct"/>
            <w:tcBorders>
              <w:top w:val="nil"/>
              <w:left w:val="single" w:sz="4" w:space="0" w:color="auto"/>
              <w:bottom w:val="single" w:sz="4" w:space="0" w:color="auto"/>
              <w:right w:val="single" w:sz="4" w:space="0" w:color="auto"/>
            </w:tcBorders>
            <w:shd w:val="clear" w:color="000000" w:fill="FFFFFF"/>
            <w:noWrap/>
            <w:vAlign w:val="center"/>
            <w:hideMark/>
          </w:tcPr>
          <w:p w14:paraId="19D0F67E" w14:textId="17998E4C" w:rsidR="00820367" w:rsidRPr="00820367" w:rsidRDefault="00820367" w:rsidP="00820367">
            <w:pPr>
              <w:spacing w:after="0" w:line="240" w:lineRule="auto"/>
              <w:jc w:val="center"/>
              <w:rPr>
                <w:rFonts w:ascii="Arial" w:eastAsia="Times New Roman" w:hAnsi="Arial" w:cs="Arial"/>
                <w:color w:val="000000"/>
                <w:sz w:val="16"/>
                <w:szCs w:val="16"/>
                <w:lang w:val="en-IE" w:eastAsia="en-IE"/>
              </w:rPr>
            </w:pPr>
            <w:r w:rsidRPr="00820367">
              <w:rPr>
                <w:rFonts w:ascii="Arial" w:eastAsia="Times New Roman" w:hAnsi="Arial" w:cs="Arial"/>
                <w:color w:val="000000"/>
                <w:sz w:val="16"/>
                <w:szCs w:val="16"/>
                <w:lang w:val="en-IE" w:eastAsia="en-IE"/>
              </w:rPr>
              <w:t>sgIGKO_5end</w:t>
            </w:r>
          </w:p>
        </w:tc>
        <w:tc>
          <w:tcPr>
            <w:tcW w:w="1284" w:type="pct"/>
            <w:tcBorders>
              <w:top w:val="nil"/>
              <w:left w:val="nil"/>
              <w:bottom w:val="single" w:sz="4" w:space="0" w:color="auto"/>
              <w:right w:val="single" w:sz="4" w:space="0" w:color="auto"/>
            </w:tcBorders>
            <w:shd w:val="clear" w:color="000000" w:fill="FDFDFE"/>
            <w:noWrap/>
            <w:vAlign w:val="center"/>
            <w:hideMark/>
          </w:tcPr>
          <w:p w14:paraId="008CF13B" w14:textId="78F4C12A"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chr10:131522611</w:t>
            </w:r>
          </w:p>
        </w:tc>
        <w:tc>
          <w:tcPr>
            <w:tcW w:w="1227" w:type="pct"/>
            <w:tcBorders>
              <w:top w:val="nil"/>
              <w:left w:val="nil"/>
              <w:bottom w:val="single" w:sz="4" w:space="0" w:color="auto"/>
              <w:right w:val="single" w:sz="4" w:space="0" w:color="auto"/>
            </w:tcBorders>
            <w:shd w:val="clear" w:color="000000" w:fill="FDFDFE"/>
            <w:noWrap/>
            <w:vAlign w:val="center"/>
            <w:hideMark/>
          </w:tcPr>
          <w:p w14:paraId="3A0F136A" w14:textId="60A35401"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3</w:t>
            </w:r>
          </w:p>
        </w:tc>
        <w:tc>
          <w:tcPr>
            <w:tcW w:w="1710" w:type="pct"/>
            <w:tcBorders>
              <w:top w:val="nil"/>
              <w:left w:val="nil"/>
              <w:bottom w:val="single" w:sz="4" w:space="0" w:color="auto"/>
              <w:right w:val="single" w:sz="4" w:space="0" w:color="auto"/>
            </w:tcBorders>
            <w:shd w:val="clear" w:color="000000" w:fill="FDFDFE"/>
            <w:noWrap/>
            <w:vAlign w:val="center"/>
            <w:hideMark/>
          </w:tcPr>
          <w:p w14:paraId="6F689F13" w14:textId="50944054"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proofErr w:type="spellStart"/>
            <w:r w:rsidRPr="00820367">
              <w:rPr>
                <w:rFonts w:ascii="Arial" w:eastAsia="Times New Roman" w:hAnsi="Arial" w:cs="Arial"/>
                <w:color w:val="212529"/>
                <w:sz w:val="16"/>
                <w:szCs w:val="16"/>
                <w:lang w:val="en-IE" w:eastAsia="en-IE"/>
              </w:rPr>
              <w:t>CCTTGTC</w:t>
            </w:r>
            <w:r w:rsidRPr="00820367">
              <w:rPr>
                <w:rFonts w:ascii="Arial" w:eastAsia="Times New Roman" w:hAnsi="Arial" w:cs="Arial"/>
                <w:b/>
                <w:bCs/>
                <w:color w:val="FF0000"/>
                <w:sz w:val="16"/>
                <w:szCs w:val="16"/>
                <w:lang w:val="en-IE" w:eastAsia="en-IE"/>
              </w:rPr>
              <w:t>c</w:t>
            </w:r>
            <w:r w:rsidRPr="00820367">
              <w:rPr>
                <w:rFonts w:ascii="Arial" w:eastAsia="Times New Roman" w:hAnsi="Arial" w:cs="Arial"/>
                <w:color w:val="212529"/>
                <w:sz w:val="16"/>
                <w:szCs w:val="16"/>
                <w:lang w:val="en-IE" w:eastAsia="en-IE"/>
              </w:rPr>
              <w:t>CACACAG</w:t>
            </w:r>
            <w:r w:rsidRPr="00820367">
              <w:rPr>
                <w:rFonts w:ascii="Arial" w:eastAsia="Times New Roman" w:hAnsi="Arial" w:cs="Arial"/>
                <w:b/>
                <w:bCs/>
                <w:color w:val="FF0000"/>
                <w:sz w:val="16"/>
                <w:szCs w:val="16"/>
                <w:lang w:val="en-IE" w:eastAsia="en-IE"/>
              </w:rPr>
              <w:t>a</w:t>
            </w:r>
            <w:r w:rsidRPr="00820367">
              <w:rPr>
                <w:rFonts w:ascii="Arial" w:eastAsia="Times New Roman" w:hAnsi="Arial" w:cs="Arial"/>
                <w:color w:val="212529"/>
                <w:sz w:val="16"/>
                <w:szCs w:val="16"/>
                <w:lang w:val="en-IE" w:eastAsia="en-IE"/>
              </w:rPr>
              <w:t>T</w:t>
            </w:r>
            <w:r w:rsidRPr="00820367">
              <w:rPr>
                <w:rFonts w:ascii="Arial" w:eastAsia="Times New Roman" w:hAnsi="Arial" w:cs="Arial"/>
                <w:b/>
                <w:bCs/>
                <w:color w:val="FF0000"/>
                <w:sz w:val="16"/>
                <w:szCs w:val="16"/>
                <w:lang w:val="en-IE" w:eastAsia="en-IE"/>
              </w:rPr>
              <w:t>a</w:t>
            </w:r>
            <w:r w:rsidRPr="00820367">
              <w:rPr>
                <w:rFonts w:ascii="Arial" w:eastAsia="Times New Roman" w:hAnsi="Arial" w:cs="Arial"/>
                <w:color w:val="212529"/>
                <w:sz w:val="16"/>
                <w:szCs w:val="16"/>
                <w:lang w:val="en-IE" w:eastAsia="en-IE"/>
              </w:rPr>
              <w:t>GGTTC</w:t>
            </w:r>
            <w:proofErr w:type="spellEnd"/>
          </w:p>
        </w:tc>
      </w:tr>
      <w:tr w:rsidR="00A62876" w:rsidRPr="00820367" w14:paraId="45C12E8E" w14:textId="5E8D0F89" w:rsidTr="00A62876">
        <w:trPr>
          <w:trHeight w:val="300"/>
        </w:trPr>
        <w:tc>
          <w:tcPr>
            <w:tcW w:w="779" w:type="pct"/>
            <w:tcBorders>
              <w:top w:val="nil"/>
              <w:left w:val="single" w:sz="4" w:space="0" w:color="auto"/>
              <w:bottom w:val="single" w:sz="4" w:space="0" w:color="auto"/>
              <w:right w:val="single" w:sz="4" w:space="0" w:color="auto"/>
            </w:tcBorders>
            <w:shd w:val="clear" w:color="000000" w:fill="FFFFFF"/>
            <w:noWrap/>
            <w:vAlign w:val="center"/>
            <w:hideMark/>
          </w:tcPr>
          <w:p w14:paraId="2006BB5A" w14:textId="338CCE7D" w:rsidR="00820367" w:rsidRPr="00820367" w:rsidRDefault="00820367" w:rsidP="00820367">
            <w:pPr>
              <w:spacing w:after="0" w:line="240" w:lineRule="auto"/>
              <w:jc w:val="center"/>
              <w:rPr>
                <w:rFonts w:ascii="Arial" w:eastAsia="Times New Roman" w:hAnsi="Arial" w:cs="Arial"/>
                <w:color w:val="000000"/>
                <w:sz w:val="16"/>
                <w:szCs w:val="16"/>
                <w:lang w:val="en-IE" w:eastAsia="en-IE"/>
              </w:rPr>
            </w:pPr>
            <w:r w:rsidRPr="00820367">
              <w:rPr>
                <w:rFonts w:ascii="Arial" w:eastAsia="Times New Roman" w:hAnsi="Arial" w:cs="Arial"/>
                <w:color w:val="000000"/>
                <w:sz w:val="16"/>
                <w:szCs w:val="16"/>
                <w:lang w:val="en-IE" w:eastAsia="en-IE"/>
              </w:rPr>
              <w:t>sgIGKO_5end</w:t>
            </w:r>
          </w:p>
        </w:tc>
        <w:tc>
          <w:tcPr>
            <w:tcW w:w="1284" w:type="pct"/>
            <w:tcBorders>
              <w:top w:val="nil"/>
              <w:left w:val="nil"/>
              <w:bottom w:val="single" w:sz="4" w:space="0" w:color="auto"/>
              <w:right w:val="single" w:sz="4" w:space="0" w:color="auto"/>
            </w:tcBorders>
            <w:shd w:val="clear" w:color="000000" w:fill="FDFDFE"/>
            <w:noWrap/>
            <w:vAlign w:val="center"/>
            <w:hideMark/>
          </w:tcPr>
          <w:p w14:paraId="3D4E21CB" w14:textId="3BDA5885"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chr11:17401675</w:t>
            </w:r>
          </w:p>
        </w:tc>
        <w:tc>
          <w:tcPr>
            <w:tcW w:w="1227" w:type="pct"/>
            <w:tcBorders>
              <w:top w:val="nil"/>
              <w:left w:val="nil"/>
              <w:bottom w:val="single" w:sz="4" w:space="0" w:color="auto"/>
              <w:right w:val="single" w:sz="4" w:space="0" w:color="auto"/>
            </w:tcBorders>
            <w:shd w:val="clear" w:color="000000" w:fill="FDFDFE"/>
            <w:noWrap/>
            <w:vAlign w:val="center"/>
            <w:hideMark/>
          </w:tcPr>
          <w:p w14:paraId="79734820" w14:textId="4282A841"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3</w:t>
            </w:r>
          </w:p>
        </w:tc>
        <w:tc>
          <w:tcPr>
            <w:tcW w:w="1710" w:type="pct"/>
            <w:tcBorders>
              <w:top w:val="nil"/>
              <w:left w:val="nil"/>
              <w:bottom w:val="single" w:sz="4" w:space="0" w:color="auto"/>
              <w:right w:val="single" w:sz="4" w:space="0" w:color="auto"/>
            </w:tcBorders>
            <w:shd w:val="clear" w:color="000000" w:fill="FDFDFE"/>
            <w:noWrap/>
            <w:vAlign w:val="center"/>
            <w:hideMark/>
          </w:tcPr>
          <w:p w14:paraId="56A2FC98" w14:textId="1B6DCE39"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proofErr w:type="spellStart"/>
            <w:r w:rsidRPr="00820367">
              <w:rPr>
                <w:rFonts w:ascii="Arial" w:eastAsia="Times New Roman" w:hAnsi="Arial" w:cs="Arial"/>
                <w:color w:val="212529"/>
                <w:sz w:val="16"/>
                <w:szCs w:val="16"/>
                <w:lang w:val="en-IE" w:eastAsia="en-IE"/>
              </w:rPr>
              <w:t>GA</w:t>
            </w:r>
            <w:r w:rsidRPr="00820367">
              <w:rPr>
                <w:rFonts w:ascii="Arial" w:eastAsia="Times New Roman" w:hAnsi="Arial" w:cs="Arial"/>
                <w:b/>
                <w:bCs/>
                <w:color w:val="FF0000"/>
                <w:sz w:val="16"/>
                <w:szCs w:val="16"/>
                <w:lang w:val="en-IE" w:eastAsia="en-IE"/>
              </w:rPr>
              <w:t>g</w:t>
            </w:r>
            <w:r w:rsidRPr="00820367">
              <w:rPr>
                <w:rFonts w:ascii="Arial" w:eastAsia="Times New Roman" w:hAnsi="Arial" w:cs="Arial"/>
                <w:color w:val="212529"/>
                <w:sz w:val="16"/>
                <w:szCs w:val="16"/>
                <w:lang w:val="en-IE" w:eastAsia="en-IE"/>
              </w:rPr>
              <w:t>CCCAACT</w:t>
            </w:r>
            <w:r w:rsidRPr="00820367">
              <w:rPr>
                <w:rFonts w:ascii="Arial" w:eastAsia="Times New Roman" w:hAnsi="Arial" w:cs="Arial"/>
                <w:b/>
                <w:bCs/>
                <w:color w:val="FF0000"/>
                <w:sz w:val="16"/>
                <w:szCs w:val="16"/>
                <w:lang w:val="en-IE" w:eastAsia="en-IE"/>
              </w:rPr>
              <w:t>t</w:t>
            </w:r>
            <w:r w:rsidRPr="00820367">
              <w:rPr>
                <w:rFonts w:ascii="Arial" w:eastAsia="Times New Roman" w:hAnsi="Arial" w:cs="Arial"/>
                <w:color w:val="212529"/>
                <w:sz w:val="16"/>
                <w:szCs w:val="16"/>
                <w:lang w:val="en-IE" w:eastAsia="en-IE"/>
              </w:rPr>
              <w:t>TGTGTG</w:t>
            </w:r>
            <w:r w:rsidRPr="00820367">
              <w:rPr>
                <w:rFonts w:ascii="Arial" w:eastAsia="Times New Roman" w:hAnsi="Arial" w:cs="Arial"/>
                <w:b/>
                <w:bCs/>
                <w:color w:val="FF0000"/>
                <w:sz w:val="16"/>
                <w:szCs w:val="16"/>
                <w:lang w:val="en-IE" w:eastAsia="en-IE"/>
              </w:rPr>
              <w:t>t</w:t>
            </w:r>
            <w:r w:rsidRPr="00820367">
              <w:rPr>
                <w:rFonts w:ascii="Arial" w:eastAsia="Times New Roman" w:hAnsi="Arial" w:cs="Arial"/>
                <w:color w:val="212529"/>
                <w:sz w:val="16"/>
                <w:szCs w:val="16"/>
                <w:lang w:val="en-IE" w:eastAsia="en-IE"/>
              </w:rPr>
              <w:t>CAGGG</w:t>
            </w:r>
            <w:proofErr w:type="spellEnd"/>
          </w:p>
        </w:tc>
      </w:tr>
      <w:tr w:rsidR="00A62876" w:rsidRPr="00820367" w14:paraId="6578EA05" w14:textId="6FBA7661" w:rsidTr="00A62876">
        <w:trPr>
          <w:trHeight w:val="300"/>
        </w:trPr>
        <w:tc>
          <w:tcPr>
            <w:tcW w:w="779" w:type="pct"/>
            <w:tcBorders>
              <w:top w:val="nil"/>
              <w:left w:val="single" w:sz="4" w:space="0" w:color="auto"/>
              <w:bottom w:val="single" w:sz="4" w:space="0" w:color="auto"/>
              <w:right w:val="single" w:sz="4" w:space="0" w:color="auto"/>
            </w:tcBorders>
            <w:shd w:val="clear" w:color="000000" w:fill="FFFFFF"/>
            <w:noWrap/>
            <w:vAlign w:val="center"/>
            <w:hideMark/>
          </w:tcPr>
          <w:p w14:paraId="1F23E789" w14:textId="6499E8C3" w:rsidR="00820367" w:rsidRPr="00820367" w:rsidRDefault="00820367" w:rsidP="00820367">
            <w:pPr>
              <w:spacing w:after="0" w:line="240" w:lineRule="auto"/>
              <w:jc w:val="center"/>
              <w:rPr>
                <w:rFonts w:ascii="Arial" w:eastAsia="Times New Roman" w:hAnsi="Arial" w:cs="Arial"/>
                <w:color w:val="000000"/>
                <w:sz w:val="16"/>
                <w:szCs w:val="16"/>
                <w:lang w:val="en-IE" w:eastAsia="en-IE"/>
              </w:rPr>
            </w:pPr>
            <w:r w:rsidRPr="00820367">
              <w:rPr>
                <w:rFonts w:ascii="Arial" w:eastAsia="Times New Roman" w:hAnsi="Arial" w:cs="Arial"/>
                <w:color w:val="000000"/>
                <w:sz w:val="16"/>
                <w:szCs w:val="16"/>
                <w:lang w:val="en-IE" w:eastAsia="en-IE"/>
              </w:rPr>
              <w:t>sgIGKO_5end</w:t>
            </w:r>
          </w:p>
        </w:tc>
        <w:tc>
          <w:tcPr>
            <w:tcW w:w="1284" w:type="pct"/>
            <w:tcBorders>
              <w:top w:val="nil"/>
              <w:left w:val="nil"/>
              <w:bottom w:val="single" w:sz="4" w:space="0" w:color="auto"/>
              <w:right w:val="single" w:sz="4" w:space="0" w:color="auto"/>
            </w:tcBorders>
            <w:shd w:val="clear" w:color="000000" w:fill="FDFDFE"/>
            <w:noWrap/>
            <w:vAlign w:val="center"/>
            <w:hideMark/>
          </w:tcPr>
          <w:p w14:paraId="3F764677" w14:textId="7F83738D"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chr12:16319475</w:t>
            </w:r>
          </w:p>
        </w:tc>
        <w:tc>
          <w:tcPr>
            <w:tcW w:w="1227" w:type="pct"/>
            <w:tcBorders>
              <w:top w:val="nil"/>
              <w:left w:val="nil"/>
              <w:bottom w:val="single" w:sz="4" w:space="0" w:color="auto"/>
              <w:right w:val="single" w:sz="4" w:space="0" w:color="auto"/>
            </w:tcBorders>
            <w:shd w:val="clear" w:color="000000" w:fill="FDFDFE"/>
            <w:noWrap/>
            <w:vAlign w:val="center"/>
            <w:hideMark/>
          </w:tcPr>
          <w:p w14:paraId="377A18F3" w14:textId="70F4EBF2"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3</w:t>
            </w:r>
          </w:p>
        </w:tc>
        <w:tc>
          <w:tcPr>
            <w:tcW w:w="1710" w:type="pct"/>
            <w:tcBorders>
              <w:top w:val="nil"/>
              <w:left w:val="nil"/>
              <w:bottom w:val="single" w:sz="4" w:space="0" w:color="auto"/>
              <w:right w:val="single" w:sz="4" w:space="0" w:color="auto"/>
            </w:tcBorders>
            <w:shd w:val="clear" w:color="000000" w:fill="FDFDFE"/>
            <w:noWrap/>
            <w:vAlign w:val="center"/>
            <w:hideMark/>
          </w:tcPr>
          <w:p w14:paraId="621BF452" w14:textId="6A523B51" w:rsidR="00820367" w:rsidRPr="00820367" w:rsidRDefault="00820367" w:rsidP="00820367">
            <w:pPr>
              <w:spacing w:after="0" w:line="240" w:lineRule="auto"/>
              <w:jc w:val="center"/>
              <w:rPr>
                <w:rFonts w:ascii="Arial" w:eastAsia="Times New Roman" w:hAnsi="Arial" w:cs="Arial"/>
                <w:b/>
                <w:bCs/>
                <w:color w:val="FF0000"/>
                <w:sz w:val="16"/>
                <w:szCs w:val="16"/>
                <w:lang w:val="en-IE" w:eastAsia="en-IE"/>
              </w:rPr>
            </w:pPr>
            <w:proofErr w:type="spellStart"/>
            <w:r w:rsidRPr="00820367">
              <w:rPr>
                <w:rFonts w:ascii="Arial" w:eastAsia="Times New Roman" w:hAnsi="Arial" w:cs="Arial"/>
                <w:b/>
                <w:bCs/>
                <w:color w:val="FF0000"/>
                <w:sz w:val="16"/>
                <w:szCs w:val="16"/>
                <w:lang w:val="en-IE" w:eastAsia="en-IE"/>
              </w:rPr>
              <w:t>a</w:t>
            </w:r>
            <w:r w:rsidRPr="00820367">
              <w:rPr>
                <w:rFonts w:ascii="Arial" w:eastAsia="Times New Roman" w:hAnsi="Arial" w:cs="Arial"/>
                <w:color w:val="212529"/>
                <w:sz w:val="16"/>
                <w:szCs w:val="16"/>
                <w:lang w:val="en-IE" w:eastAsia="en-IE"/>
              </w:rPr>
              <w:t>AACCCAACTGTGTGT</w:t>
            </w:r>
            <w:r w:rsidRPr="00820367">
              <w:rPr>
                <w:rFonts w:ascii="Arial" w:eastAsia="Times New Roman" w:hAnsi="Arial" w:cs="Arial"/>
                <w:b/>
                <w:bCs/>
                <w:color w:val="FF0000"/>
                <w:sz w:val="16"/>
                <w:szCs w:val="16"/>
                <w:lang w:val="en-IE" w:eastAsia="en-IE"/>
              </w:rPr>
              <w:t>t</w:t>
            </w:r>
            <w:r w:rsidRPr="00820367">
              <w:rPr>
                <w:rFonts w:ascii="Arial" w:eastAsia="Times New Roman" w:hAnsi="Arial" w:cs="Arial"/>
                <w:color w:val="212529"/>
                <w:sz w:val="16"/>
                <w:szCs w:val="16"/>
                <w:lang w:val="en-IE" w:eastAsia="en-IE"/>
              </w:rPr>
              <w:t>AC</w:t>
            </w:r>
            <w:r w:rsidRPr="00820367">
              <w:rPr>
                <w:rFonts w:ascii="Arial" w:eastAsia="Times New Roman" w:hAnsi="Arial" w:cs="Arial"/>
                <w:b/>
                <w:bCs/>
                <w:color w:val="FF0000"/>
                <w:sz w:val="16"/>
                <w:szCs w:val="16"/>
                <w:lang w:val="en-IE" w:eastAsia="en-IE"/>
              </w:rPr>
              <w:t>c</w:t>
            </w:r>
            <w:r w:rsidRPr="00820367">
              <w:rPr>
                <w:rFonts w:ascii="Arial" w:eastAsia="Times New Roman" w:hAnsi="Arial" w:cs="Arial"/>
                <w:color w:val="212529"/>
                <w:sz w:val="16"/>
                <w:szCs w:val="16"/>
                <w:lang w:val="en-IE" w:eastAsia="en-IE"/>
              </w:rPr>
              <w:t>TGG</w:t>
            </w:r>
            <w:proofErr w:type="spellEnd"/>
          </w:p>
        </w:tc>
      </w:tr>
      <w:tr w:rsidR="00A62876" w:rsidRPr="00820367" w14:paraId="6091D6FB" w14:textId="4A92AF33" w:rsidTr="00A62876">
        <w:trPr>
          <w:trHeight w:val="300"/>
        </w:trPr>
        <w:tc>
          <w:tcPr>
            <w:tcW w:w="779" w:type="pct"/>
            <w:tcBorders>
              <w:top w:val="nil"/>
              <w:left w:val="single" w:sz="4" w:space="0" w:color="auto"/>
              <w:bottom w:val="single" w:sz="4" w:space="0" w:color="auto"/>
              <w:right w:val="single" w:sz="4" w:space="0" w:color="auto"/>
            </w:tcBorders>
            <w:shd w:val="clear" w:color="000000" w:fill="FFFFFF"/>
            <w:noWrap/>
            <w:vAlign w:val="center"/>
            <w:hideMark/>
          </w:tcPr>
          <w:p w14:paraId="6AB6A1CC" w14:textId="5F5C5861" w:rsidR="00820367" w:rsidRPr="00820367" w:rsidRDefault="00820367" w:rsidP="00820367">
            <w:pPr>
              <w:spacing w:after="0" w:line="240" w:lineRule="auto"/>
              <w:jc w:val="center"/>
              <w:rPr>
                <w:rFonts w:ascii="Arial" w:eastAsia="Times New Roman" w:hAnsi="Arial" w:cs="Arial"/>
                <w:color w:val="000000"/>
                <w:sz w:val="16"/>
                <w:szCs w:val="16"/>
                <w:lang w:val="en-IE" w:eastAsia="en-IE"/>
              </w:rPr>
            </w:pPr>
            <w:r w:rsidRPr="00820367">
              <w:rPr>
                <w:rFonts w:ascii="Arial" w:eastAsia="Times New Roman" w:hAnsi="Arial" w:cs="Arial"/>
                <w:color w:val="000000"/>
                <w:sz w:val="16"/>
                <w:szCs w:val="16"/>
                <w:lang w:val="en-IE" w:eastAsia="en-IE"/>
              </w:rPr>
              <w:t>sgIGKO_5end</w:t>
            </w:r>
          </w:p>
        </w:tc>
        <w:tc>
          <w:tcPr>
            <w:tcW w:w="1284" w:type="pct"/>
            <w:tcBorders>
              <w:top w:val="nil"/>
              <w:left w:val="nil"/>
              <w:bottom w:val="single" w:sz="4" w:space="0" w:color="auto"/>
              <w:right w:val="single" w:sz="4" w:space="0" w:color="auto"/>
            </w:tcBorders>
            <w:shd w:val="clear" w:color="000000" w:fill="FDFDFE"/>
            <w:noWrap/>
            <w:vAlign w:val="center"/>
            <w:hideMark/>
          </w:tcPr>
          <w:p w14:paraId="7B6A0318" w14:textId="74B765DD"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chr2:132513114</w:t>
            </w:r>
          </w:p>
        </w:tc>
        <w:tc>
          <w:tcPr>
            <w:tcW w:w="1227" w:type="pct"/>
            <w:tcBorders>
              <w:top w:val="nil"/>
              <w:left w:val="nil"/>
              <w:bottom w:val="single" w:sz="4" w:space="0" w:color="auto"/>
              <w:right w:val="single" w:sz="4" w:space="0" w:color="auto"/>
            </w:tcBorders>
            <w:shd w:val="clear" w:color="000000" w:fill="FDFDFE"/>
            <w:noWrap/>
            <w:vAlign w:val="center"/>
            <w:hideMark/>
          </w:tcPr>
          <w:p w14:paraId="2D05B6D1" w14:textId="379063FC"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3</w:t>
            </w:r>
          </w:p>
        </w:tc>
        <w:tc>
          <w:tcPr>
            <w:tcW w:w="1710" w:type="pct"/>
            <w:tcBorders>
              <w:top w:val="nil"/>
              <w:left w:val="nil"/>
              <w:bottom w:val="single" w:sz="4" w:space="0" w:color="auto"/>
              <w:right w:val="single" w:sz="4" w:space="0" w:color="auto"/>
            </w:tcBorders>
            <w:shd w:val="clear" w:color="000000" w:fill="FDFDFE"/>
            <w:noWrap/>
            <w:vAlign w:val="center"/>
            <w:hideMark/>
          </w:tcPr>
          <w:p w14:paraId="4F433695" w14:textId="09B39CCA"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proofErr w:type="spellStart"/>
            <w:r w:rsidRPr="00820367">
              <w:rPr>
                <w:rFonts w:ascii="Arial" w:eastAsia="Times New Roman" w:hAnsi="Arial" w:cs="Arial"/>
                <w:color w:val="212529"/>
                <w:sz w:val="16"/>
                <w:szCs w:val="16"/>
                <w:lang w:val="en-IE" w:eastAsia="en-IE"/>
              </w:rPr>
              <w:t>CCGTGT</w:t>
            </w:r>
            <w:r w:rsidRPr="00820367">
              <w:rPr>
                <w:rFonts w:ascii="Arial" w:eastAsia="Times New Roman" w:hAnsi="Arial" w:cs="Arial"/>
                <w:b/>
                <w:bCs/>
                <w:color w:val="FF0000"/>
                <w:sz w:val="16"/>
                <w:szCs w:val="16"/>
                <w:lang w:val="en-IE" w:eastAsia="en-IE"/>
              </w:rPr>
              <w:t>g</w:t>
            </w:r>
            <w:r w:rsidRPr="00820367">
              <w:rPr>
                <w:rFonts w:ascii="Arial" w:eastAsia="Times New Roman" w:hAnsi="Arial" w:cs="Arial"/>
                <w:color w:val="212529"/>
                <w:sz w:val="16"/>
                <w:szCs w:val="16"/>
                <w:lang w:val="en-IE" w:eastAsia="en-IE"/>
              </w:rPr>
              <w:t>ACACA</w:t>
            </w:r>
            <w:r w:rsidRPr="00820367">
              <w:rPr>
                <w:rFonts w:ascii="Arial" w:eastAsia="Times New Roman" w:hAnsi="Arial" w:cs="Arial"/>
                <w:b/>
                <w:bCs/>
                <w:color w:val="FF0000"/>
                <w:sz w:val="16"/>
                <w:szCs w:val="16"/>
                <w:lang w:val="en-IE" w:eastAsia="en-IE"/>
              </w:rPr>
              <w:t>tg</w:t>
            </w:r>
            <w:r w:rsidRPr="00820367">
              <w:rPr>
                <w:rFonts w:ascii="Arial" w:eastAsia="Times New Roman" w:hAnsi="Arial" w:cs="Arial"/>
                <w:color w:val="212529"/>
                <w:sz w:val="16"/>
                <w:szCs w:val="16"/>
                <w:lang w:val="en-IE" w:eastAsia="en-IE"/>
              </w:rPr>
              <w:t>GTTGGGTTC</w:t>
            </w:r>
            <w:proofErr w:type="spellEnd"/>
          </w:p>
        </w:tc>
      </w:tr>
      <w:tr w:rsidR="00A62876" w:rsidRPr="00820367" w14:paraId="036854D9" w14:textId="2FA34DBB" w:rsidTr="00A62876">
        <w:trPr>
          <w:trHeight w:val="300"/>
        </w:trPr>
        <w:tc>
          <w:tcPr>
            <w:tcW w:w="779" w:type="pct"/>
            <w:tcBorders>
              <w:top w:val="nil"/>
              <w:left w:val="single" w:sz="4" w:space="0" w:color="auto"/>
              <w:bottom w:val="single" w:sz="4" w:space="0" w:color="auto"/>
              <w:right w:val="single" w:sz="4" w:space="0" w:color="auto"/>
            </w:tcBorders>
            <w:shd w:val="clear" w:color="000000" w:fill="FFFFFF"/>
            <w:noWrap/>
            <w:vAlign w:val="center"/>
            <w:hideMark/>
          </w:tcPr>
          <w:p w14:paraId="55F147C1" w14:textId="78580BBE" w:rsidR="00820367" w:rsidRPr="00820367" w:rsidRDefault="00820367" w:rsidP="00820367">
            <w:pPr>
              <w:spacing w:after="0" w:line="240" w:lineRule="auto"/>
              <w:jc w:val="center"/>
              <w:rPr>
                <w:rFonts w:ascii="Arial" w:eastAsia="Times New Roman" w:hAnsi="Arial" w:cs="Arial"/>
                <w:color w:val="000000"/>
                <w:sz w:val="16"/>
                <w:szCs w:val="16"/>
                <w:lang w:val="en-IE" w:eastAsia="en-IE"/>
              </w:rPr>
            </w:pPr>
            <w:r w:rsidRPr="00820367">
              <w:rPr>
                <w:rFonts w:ascii="Arial" w:eastAsia="Times New Roman" w:hAnsi="Arial" w:cs="Arial"/>
                <w:color w:val="000000"/>
                <w:sz w:val="16"/>
                <w:szCs w:val="16"/>
                <w:lang w:val="en-IE" w:eastAsia="en-IE"/>
              </w:rPr>
              <w:t>sgIGKO_5end</w:t>
            </w:r>
          </w:p>
        </w:tc>
        <w:tc>
          <w:tcPr>
            <w:tcW w:w="1284" w:type="pct"/>
            <w:tcBorders>
              <w:top w:val="nil"/>
              <w:left w:val="nil"/>
              <w:bottom w:val="single" w:sz="4" w:space="0" w:color="auto"/>
              <w:right w:val="single" w:sz="4" w:space="0" w:color="auto"/>
            </w:tcBorders>
            <w:shd w:val="clear" w:color="000000" w:fill="FDFDFE"/>
            <w:noWrap/>
            <w:vAlign w:val="center"/>
            <w:hideMark/>
          </w:tcPr>
          <w:p w14:paraId="245A9886" w14:textId="64C77E85"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chr20:60305293</w:t>
            </w:r>
          </w:p>
        </w:tc>
        <w:tc>
          <w:tcPr>
            <w:tcW w:w="1227" w:type="pct"/>
            <w:tcBorders>
              <w:top w:val="nil"/>
              <w:left w:val="nil"/>
              <w:bottom w:val="single" w:sz="4" w:space="0" w:color="auto"/>
              <w:right w:val="single" w:sz="4" w:space="0" w:color="auto"/>
            </w:tcBorders>
            <w:shd w:val="clear" w:color="000000" w:fill="FDFDFE"/>
            <w:noWrap/>
            <w:vAlign w:val="center"/>
            <w:hideMark/>
          </w:tcPr>
          <w:p w14:paraId="429A0540" w14:textId="544D8FF4"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3</w:t>
            </w:r>
          </w:p>
        </w:tc>
        <w:tc>
          <w:tcPr>
            <w:tcW w:w="1710" w:type="pct"/>
            <w:tcBorders>
              <w:top w:val="nil"/>
              <w:left w:val="nil"/>
              <w:bottom w:val="single" w:sz="4" w:space="0" w:color="auto"/>
              <w:right w:val="single" w:sz="4" w:space="0" w:color="auto"/>
            </w:tcBorders>
            <w:shd w:val="clear" w:color="000000" w:fill="FDFDFE"/>
            <w:noWrap/>
            <w:vAlign w:val="center"/>
            <w:hideMark/>
          </w:tcPr>
          <w:p w14:paraId="29C84769" w14:textId="6E5435DD"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proofErr w:type="spellStart"/>
            <w:r w:rsidRPr="00820367">
              <w:rPr>
                <w:rFonts w:ascii="Arial" w:eastAsia="Times New Roman" w:hAnsi="Arial" w:cs="Arial"/>
                <w:color w:val="212529"/>
                <w:sz w:val="16"/>
                <w:szCs w:val="16"/>
                <w:lang w:val="en-IE" w:eastAsia="en-IE"/>
              </w:rPr>
              <w:t>CCTTG</w:t>
            </w:r>
            <w:r w:rsidRPr="00820367">
              <w:rPr>
                <w:rFonts w:ascii="Arial" w:eastAsia="Times New Roman" w:hAnsi="Arial" w:cs="Arial"/>
                <w:b/>
                <w:bCs/>
                <w:color w:val="FF0000"/>
                <w:sz w:val="16"/>
                <w:szCs w:val="16"/>
                <w:lang w:val="en-IE" w:eastAsia="en-IE"/>
              </w:rPr>
              <w:t>ca</w:t>
            </w:r>
            <w:r w:rsidRPr="00820367">
              <w:rPr>
                <w:rFonts w:ascii="Arial" w:eastAsia="Times New Roman" w:hAnsi="Arial" w:cs="Arial"/>
                <w:color w:val="212529"/>
                <w:sz w:val="16"/>
                <w:szCs w:val="16"/>
                <w:lang w:val="en-IE" w:eastAsia="en-IE"/>
              </w:rPr>
              <w:t>ACACACAGTT</w:t>
            </w:r>
            <w:r w:rsidRPr="00820367">
              <w:rPr>
                <w:rFonts w:ascii="Arial" w:eastAsia="Times New Roman" w:hAnsi="Arial" w:cs="Arial"/>
                <w:b/>
                <w:bCs/>
                <w:color w:val="FF0000"/>
                <w:sz w:val="16"/>
                <w:szCs w:val="16"/>
                <w:lang w:val="en-IE" w:eastAsia="en-IE"/>
              </w:rPr>
              <w:t>t</w:t>
            </w:r>
            <w:r w:rsidRPr="00820367">
              <w:rPr>
                <w:rFonts w:ascii="Arial" w:eastAsia="Times New Roman" w:hAnsi="Arial" w:cs="Arial"/>
                <w:color w:val="212529"/>
                <w:sz w:val="16"/>
                <w:szCs w:val="16"/>
                <w:lang w:val="en-IE" w:eastAsia="en-IE"/>
              </w:rPr>
              <w:t>GGTTC</w:t>
            </w:r>
            <w:proofErr w:type="spellEnd"/>
          </w:p>
        </w:tc>
      </w:tr>
      <w:tr w:rsidR="00A62876" w:rsidRPr="00820367" w14:paraId="42C87775" w14:textId="0DBD580E" w:rsidTr="00A62876">
        <w:trPr>
          <w:trHeight w:val="300"/>
        </w:trPr>
        <w:tc>
          <w:tcPr>
            <w:tcW w:w="779" w:type="pct"/>
            <w:tcBorders>
              <w:top w:val="nil"/>
              <w:left w:val="single" w:sz="4" w:space="0" w:color="auto"/>
              <w:bottom w:val="single" w:sz="4" w:space="0" w:color="auto"/>
              <w:right w:val="single" w:sz="4" w:space="0" w:color="auto"/>
            </w:tcBorders>
            <w:shd w:val="clear" w:color="000000" w:fill="FFFFFF"/>
            <w:noWrap/>
            <w:vAlign w:val="center"/>
            <w:hideMark/>
          </w:tcPr>
          <w:p w14:paraId="548BCA2B" w14:textId="26E9CEE2" w:rsidR="00820367" w:rsidRPr="00820367" w:rsidRDefault="00820367" w:rsidP="00820367">
            <w:pPr>
              <w:spacing w:after="0" w:line="240" w:lineRule="auto"/>
              <w:jc w:val="center"/>
              <w:rPr>
                <w:rFonts w:ascii="Arial" w:eastAsia="Times New Roman" w:hAnsi="Arial" w:cs="Arial"/>
                <w:color w:val="000000"/>
                <w:sz w:val="16"/>
                <w:szCs w:val="16"/>
                <w:lang w:val="en-IE" w:eastAsia="en-IE"/>
              </w:rPr>
            </w:pPr>
            <w:r w:rsidRPr="00820367">
              <w:rPr>
                <w:rFonts w:ascii="Arial" w:eastAsia="Times New Roman" w:hAnsi="Arial" w:cs="Arial"/>
                <w:color w:val="000000"/>
                <w:sz w:val="16"/>
                <w:szCs w:val="16"/>
                <w:lang w:val="en-IE" w:eastAsia="en-IE"/>
              </w:rPr>
              <w:t>sgIGKO_5end</w:t>
            </w:r>
          </w:p>
        </w:tc>
        <w:tc>
          <w:tcPr>
            <w:tcW w:w="1284" w:type="pct"/>
            <w:tcBorders>
              <w:top w:val="nil"/>
              <w:left w:val="nil"/>
              <w:bottom w:val="single" w:sz="4" w:space="0" w:color="auto"/>
              <w:right w:val="single" w:sz="4" w:space="0" w:color="auto"/>
            </w:tcBorders>
            <w:shd w:val="clear" w:color="000000" w:fill="FDFDFE"/>
            <w:noWrap/>
            <w:vAlign w:val="center"/>
            <w:hideMark/>
          </w:tcPr>
          <w:p w14:paraId="11D7BC73" w14:textId="72B286AB"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chr5:123613302</w:t>
            </w:r>
          </w:p>
        </w:tc>
        <w:tc>
          <w:tcPr>
            <w:tcW w:w="1227" w:type="pct"/>
            <w:tcBorders>
              <w:top w:val="nil"/>
              <w:left w:val="nil"/>
              <w:bottom w:val="single" w:sz="4" w:space="0" w:color="auto"/>
              <w:right w:val="single" w:sz="4" w:space="0" w:color="auto"/>
            </w:tcBorders>
            <w:shd w:val="clear" w:color="000000" w:fill="FDFDFE"/>
            <w:noWrap/>
            <w:vAlign w:val="center"/>
            <w:hideMark/>
          </w:tcPr>
          <w:p w14:paraId="1C653FAD" w14:textId="45E554C4"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3</w:t>
            </w:r>
          </w:p>
        </w:tc>
        <w:tc>
          <w:tcPr>
            <w:tcW w:w="1710" w:type="pct"/>
            <w:tcBorders>
              <w:top w:val="nil"/>
              <w:left w:val="nil"/>
              <w:bottom w:val="single" w:sz="4" w:space="0" w:color="auto"/>
              <w:right w:val="single" w:sz="4" w:space="0" w:color="auto"/>
            </w:tcBorders>
            <w:shd w:val="clear" w:color="000000" w:fill="FDFDFE"/>
            <w:noWrap/>
            <w:vAlign w:val="center"/>
            <w:hideMark/>
          </w:tcPr>
          <w:p w14:paraId="734896A7" w14:textId="7FC6EE9F"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proofErr w:type="spellStart"/>
            <w:r w:rsidRPr="00820367">
              <w:rPr>
                <w:rFonts w:ascii="Arial" w:eastAsia="Times New Roman" w:hAnsi="Arial" w:cs="Arial"/>
                <w:color w:val="212529"/>
                <w:sz w:val="16"/>
                <w:szCs w:val="16"/>
                <w:lang w:val="en-IE" w:eastAsia="en-IE"/>
              </w:rPr>
              <w:t>CCCTGTCACACA</w:t>
            </w:r>
            <w:r w:rsidRPr="00820367">
              <w:rPr>
                <w:rFonts w:ascii="Arial" w:eastAsia="Times New Roman" w:hAnsi="Arial" w:cs="Arial"/>
                <w:b/>
                <w:bCs/>
                <w:color w:val="FF0000"/>
                <w:sz w:val="16"/>
                <w:szCs w:val="16"/>
                <w:lang w:val="en-IE" w:eastAsia="en-IE"/>
              </w:rPr>
              <w:t>g</w:t>
            </w:r>
            <w:r w:rsidRPr="00820367">
              <w:rPr>
                <w:rFonts w:ascii="Arial" w:eastAsia="Times New Roman" w:hAnsi="Arial" w:cs="Arial"/>
                <w:color w:val="212529"/>
                <w:sz w:val="16"/>
                <w:szCs w:val="16"/>
                <w:lang w:val="en-IE" w:eastAsia="en-IE"/>
              </w:rPr>
              <w:t>A</w:t>
            </w:r>
            <w:r w:rsidRPr="00820367">
              <w:rPr>
                <w:rFonts w:ascii="Arial" w:eastAsia="Times New Roman" w:hAnsi="Arial" w:cs="Arial"/>
                <w:b/>
                <w:bCs/>
                <w:color w:val="FF0000"/>
                <w:sz w:val="16"/>
                <w:szCs w:val="16"/>
                <w:lang w:val="en-IE" w:eastAsia="en-IE"/>
              </w:rPr>
              <w:t>c</w:t>
            </w:r>
            <w:r w:rsidRPr="00820367">
              <w:rPr>
                <w:rFonts w:ascii="Arial" w:eastAsia="Times New Roman" w:hAnsi="Arial" w:cs="Arial"/>
                <w:color w:val="212529"/>
                <w:sz w:val="16"/>
                <w:szCs w:val="16"/>
                <w:lang w:val="en-IE" w:eastAsia="en-IE"/>
              </w:rPr>
              <w:t>T</w:t>
            </w:r>
            <w:r w:rsidRPr="00820367">
              <w:rPr>
                <w:rFonts w:ascii="Arial" w:eastAsia="Times New Roman" w:hAnsi="Arial" w:cs="Arial"/>
                <w:b/>
                <w:bCs/>
                <w:color w:val="FF0000"/>
                <w:sz w:val="16"/>
                <w:szCs w:val="16"/>
                <w:lang w:val="en-IE" w:eastAsia="en-IE"/>
              </w:rPr>
              <w:t>g</w:t>
            </w:r>
            <w:r w:rsidRPr="00820367">
              <w:rPr>
                <w:rFonts w:ascii="Arial" w:eastAsia="Times New Roman" w:hAnsi="Arial" w:cs="Arial"/>
                <w:color w:val="212529"/>
                <w:sz w:val="16"/>
                <w:szCs w:val="16"/>
                <w:lang w:val="en-IE" w:eastAsia="en-IE"/>
              </w:rPr>
              <w:t>GGGTTC</w:t>
            </w:r>
            <w:proofErr w:type="spellEnd"/>
          </w:p>
        </w:tc>
      </w:tr>
      <w:tr w:rsidR="00A62876" w:rsidRPr="00820367" w14:paraId="41A3F334" w14:textId="5B1A2974" w:rsidTr="00A62876">
        <w:trPr>
          <w:trHeight w:val="300"/>
        </w:trPr>
        <w:tc>
          <w:tcPr>
            <w:tcW w:w="779" w:type="pct"/>
            <w:tcBorders>
              <w:top w:val="nil"/>
              <w:left w:val="single" w:sz="4" w:space="0" w:color="auto"/>
              <w:bottom w:val="single" w:sz="4" w:space="0" w:color="auto"/>
              <w:right w:val="single" w:sz="4" w:space="0" w:color="auto"/>
            </w:tcBorders>
            <w:shd w:val="clear" w:color="000000" w:fill="FFFFFF"/>
            <w:noWrap/>
            <w:vAlign w:val="center"/>
            <w:hideMark/>
          </w:tcPr>
          <w:p w14:paraId="1F9BA7D6" w14:textId="33E7C22A" w:rsidR="00820367" w:rsidRPr="00820367" w:rsidRDefault="00820367" w:rsidP="00820367">
            <w:pPr>
              <w:spacing w:after="0" w:line="240" w:lineRule="auto"/>
              <w:jc w:val="center"/>
              <w:rPr>
                <w:rFonts w:ascii="Arial" w:eastAsia="Times New Roman" w:hAnsi="Arial" w:cs="Arial"/>
                <w:color w:val="000000"/>
                <w:sz w:val="16"/>
                <w:szCs w:val="16"/>
                <w:lang w:val="en-IE" w:eastAsia="en-IE"/>
              </w:rPr>
            </w:pPr>
            <w:r w:rsidRPr="00820367">
              <w:rPr>
                <w:rFonts w:ascii="Arial" w:eastAsia="Times New Roman" w:hAnsi="Arial" w:cs="Arial"/>
                <w:color w:val="000000"/>
                <w:sz w:val="16"/>
                <w:szCs w:val="16"/>
                <w:lang w:val="en-IE" w:eastAsia="en-IE"/>
              </w:rPr>
              <w:t>sgIGKO_5end</w:t>
            </w:r>
          </w:p>
        </w:tc>
        <w:tc>
          <w:tcPr>
            <w:tcW w:w="1284" w:type="pct"/>
            <w:tcBorders>
              <w:top w:val="nil"/>
              <w:left w:val="nil"/>
              <w:bottom w:val="single" w:sz="4" w:space="0" w:color="auto"/>
              <w:right w:val="single" w:sz="4" w:space="0" w:color="auto"/>
            </w:tcBorders>
            <w:shd w:val="clear" w:color="000000" w:fill="FDFDFE"/>
            <w:noWrap/>
            <w:vAlign w:val="center"/>
            <w:hideMark/>
          </w:tcPr>
          <w:p w14:paraId="31827889" w14:textId="5D109E1F"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chr6:90122061</w:t>
            </w:r>
          </w:p>
        </w:tc>
        <w:tc>
          <w:tcPr>
            <w:tcW w:w="1227" w:type="pct"/>
            <w:tcBorders>
              <w:top w:val="nil"/>
              <w:left w:val="nil"/>
              <w:bottom w:val="single" w:sz="4" w:space="0" w:color="auto"/>
              <w:right w:val="single" w:sz="4" w:space="0" w:color="auto"/>
            </w:tcBorders>
            <w:shd w:val="clear" w:color="000000" w:fill="FDFDFE"/>
            <w:noWrap/>
            <w:vAlign w:val="center"/>
            <w:hideMark/>
          </w:tcPr>
          <w:p w14:paraId="7556F7A8" w14:textId="618EF56F"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3</w:t>
            </w:r>
          </w:p>
        </w:tc>
        <w:tc>
          <w:tcPr>
            <w:tcW w:w="1710" w:type="pct"/>
            <w:tcBorders>
              <w:top w:val="nil"/>
              <w:left w:val="nil"/>
              <w:bottom w:val="single" w:sz="4" w:space="0" w:color="auto"/>
              <w:right w:val="single" w:sz="4" w:space="0" w:color="auto"/>
            </w:tcBorders>
            <w:shd w:val="clear" w:color="000000" w:fill="FDFDFE"/>
            <w:noWrap/>
            <w:vAlign w:val="center"/>
            <w:hideMark/>
          </w:tcPr>
          <w:p w14:paraId="2467EAB5" w14:textId="17A61FAF"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proofErr w:type="spellStart"/>
            <w:r w:rsidRPr="00820367">
              <w:rPr>
                <w:rFonts w:ascii="Arial" w:eastAsia="Times New Roman" w:hAnsi="Arial" w:cs="Arial"/>
                <w:color w:val="212529"/>
                <w:sz w:val="16"/>
                <w:szCs w:val="16"/>
                <w:lang w:val="en-IE" w:eastAsia="en-IE"/>
              </w:rPr>
              <w:t>GAACCC</w:t>
            </w:r>
            <w:r w:rsidRPr="00820367">
              <w:rPr>
                <w:rFonts w:ascii="Arial" w:eastAsia="Times New Roman" w:hAnsi="Arial" w:cs="Arial"/>
                <w:b/>
                <w:bCs/>
                <w:color w:val="FF0000"/>
                <w:sz w:val="16"/>
                <w:szCs w:val="16"/>
                <w:lang w:val="en-IE" w:eastAsia="en-IE"/>
              </w:rPr>
              <w:t>t</w:t>
            </w:r>
            <w:r w:rsidRPr="00820367">
              <w:rPr>
                <w:rFonts w:ascii="Arial" w:eastAsia="Times New Roman" w:hAnsi="Arial" w:cs="Arial"/>
                <w:color w:val="212529"/>
                <w:sz w:val="16"/>
                <w:szCs w:val="16"/>
                <w:lang w:val="en-IE" w:eastAsia="en-IE"/>
              </w:rPr>
              <w:t>AC</w:t>
            </w:r>
            <w:r w:rsidRPr="00820367">
              <w:rPr>
                <w:rFonts w:ascii="Arial" w:eastAsia="Times New Roman" w:hAnsi="Arial" w:cs="Arial"/>
                <w:b/>
                <w:bCs/>
                <w:color w:val="FF0000"/>
                <w:sz w:val="16"/>
                <w:szCs w:val="16"/>
                <w:lang w:val="en-IE" w:eastAsia="en-IE"/>
              </w:rPr>
              <w:t>ca</w:t>
            </w:r>
            <w:r w:rsidRPr="00820367">
              <w:rPr>
                <w:rFonts w:ascii="Arial" w:eastAsia="Times New Roman" w:hAnsi="Arial" w:cs="Arial"/>
                <w:color w:val="212529"/>
                <w:sz w:val="16"/>
                <w:szCs w:val="16"/>
                <w:lang w:val="en-IE" w:eastAsia="en-IE"/>
              </w:rPr>
              <w:t>TGTGTGACAAGG</w:t>
            </w:r>
            <w:proofErr w:type="spellEnd"/>
          </w:p>
        </w:tc>
      </w:tr>
      <w:tr w:rsidR="00A62876" w:rsidRPr="00820367" w14:paraId="7B823B33" w14:textId="19BC4508" w:rsidTr="00A62876">
        <w:trPr>
          <w:trHeight w:val="300"/>
        </w:trPr>
        <w:tc>
          <w:tcPr>
            <w:tcW w:w="779" w:type="pct"/>
            <w:tcBorders>
              <w:top w:val="nil"/>
              <w:left w:val="single" w:sz="4" w:space="0" w:color="auto"/>
              <w:bottom w:val="single" w:sz="4" w:space="0" w:color="auto"/>
              <w:right w:val="single" w:sz="4" w:space="0" w:color="auto"/>
            </w:tcBorders>
            <w:shd w:val="clear" w:color="000000" w:fill="FFFFFF"/>
            <w:noWrap/>
            <w:vAlign w:val="center"/>
            <w:hideMark/>
          </w:tcPr>
          <w:p w14:paraId="49B5D660" w14:textId="15B53FC7" w:rsidR="00820367" w:rsidRPr="00820367" w:rsidRDefault="00820367" w:rsidP="00820367">
            <w:pPr>
              <w:spacing w:after="0" w:line="240" w:lineRule="auto"/>
              <w:jc w:val="center"/>
              <w:rPr>
                <w:rFonts w:ascii="Arial" w:eastAsia="Times New Roman" w:hAnsi="Arial" w:cs="Arial"/>
                <w:color w:val="000000"/>
                <w:sz w:val="16"/>
                <w:szCs w:val="16"/>
                <w:lang w:val="en-IE" w:eastAsia="en-IE"/>
              </w:rPr>
            </w:pPr>
            <w:r w:rsidRPr="00820367">
              <w:rPr>
                <w:rFonts w:ascii="Arial" w:eastAsia="Times New Roman" w:hAnsi="Arial" w:cs="Arial"/>
                <w:color w:val="000000"/>
                <w:sz w:val="16"/>
                <w:szCs w:val="16"/>
                <w:lang w:val="en-IE" w:eastAsia="en-IE"/>
              </w:rPr>
              <w:t>sgIGKO_5end</w:t>
            </w:r>
          </w:p>
        </w:tc>
        <w:tc>
          <w:tcPr>
            <w:tcW w:w="1284" w:type="pct"/>
            <w:tcBorders>
              <w:top w:val="nil"/>
              <w:left w:val="nil"/>
              <w:bottom w:val="single" w:sz="4" w:space="0" w:color="auto"/>
              <w:right w:val="single" w:sz="4" w:space="0" w:color="auto"/>
            </w:tcBorders>
            <w:shd w:val="clear" w:color="000000" w:fill="FDFDFE"/>
            <w:noWrap/>
            <w:vAlign w:val="center"/>
            <w:hideMark/>
          </w:tcPr>
          <w:p w14:paraId="5FEDFB76" w14:textId="655C79B3"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chr8:11759288</w:t>
            </w:r>
          </w:p>
        </w:tc>
        <w:tc>
          <w:tcPr>
            <w:tcW w:w="1227" w:type="pct"/>
            <w:tcBorders>
              <w:top w:val="nil"/>
              <w:left w:val="nil"/>
              <w:bottom w:val="single" w:sz="4" w:space="0" w:color="auto"/>
              <w:right w:val="single" w:sz="4" w:space="0" w:color="auto"/>
            </w:tcBorders>
            <w:shd w:val="clear" w:color="000000" w:fill="FDFDFE"/>
            <w:noWrap/>
            <w:vAlign w:val="center"/>
            <w:hideMark/>
          </w:tcPr>
          <w:p w14:paraId="47D4CEDC" w14:textId="27B5C203"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3</w:t>
            </w:r>
          </w:p>
        </w:tc>
        <w:tc>
          <w:tcPr>
            <w:tcW w:w="1710" w:type="pct"/>
            <w:tcBorders>
              <w:top w:val="nil"/>
              <w:left w:val="nil"/>
              <w:bottom w:val="single" w:sz="4" w:space="0" w:color="auto"/>
              <w:right w:val="single" w:sz="4" w:space="0" w:color="auto"/>
            </w:tcBorders>
            <w:shd w:val="clear" w:color="000000" w:fill="FDFDFE"/>
            <w:noWrap/>
            <w:vAlign w:val="center"/>
            <w:hideMark/>
          </w:tcPr>
          <w:p w14:paraId="4A10A477" w14:textId="3D1640AF"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proofErr w:type="spellStart"/>
            <w:r w:rsidRPr="00820367">
              <w:rPr>
                <w:rFonts w:ascii="Arial" w:eastAsia="Times New Roman" w:hAnsi="Arial" w:cs="Arial"/>
                <w:color w:val="212529"/>
                <w:sz w:val="16"/>
                <w:szCs w:val="16"/>
                <w:lang w:val="en-IE" w:eastAsia="en-IE"/>
              </w:rPr>
              <w:t>CCGTGTCACACA</w:t>
            </w:r>
            <w:r w:rsidRPr="00820367">
              <w:rPr>
                <w:rFonts w:ascii="Arial" w:eastAsia="Times New Roman" w:hAnsi="Arial" w:cs="Arial"/>
                <w:b/>
                <w:bCs/>
                <w:color w:val="FF0000"/>
                <w:sz w:val="16"/>
                <w:szCs w:val="16"/>
                <w:lang w:val="en-IE" w:eastAsia="en-IE"/>
              </w:rPr>
              <w:t>t</w:t>
            </w:r>
            <w:r w:rsidRPr="00820367">
              <w:rPr>
                <w:rFonts w:ascii="Arial" w:eastAsia="Times New Roman" w:hAnsi="Arial" w:cs="Arial"/>
                <w:color w:val="212529"/>
                <w:sz w:val="16"/>
                <w:szCs w:val="16"/>
                <w:lang w:val="en-IE" w:eastAsia="en-IE"/>
              </w:rPr>
              <w:t>AG</w:t>
            </w:r>
            <w:r w:rsidRPr="00820367">
              <w:rPr>
                <w:rFonts w:ascii="Arial" w:eastAsia="Times New Roman" w:hAnsi="Arial" w:cs="Arial"/>
                <w:b/>
                <w:bCs/>
                <w:color w:val="FF0000"/>
                <w:sz w:val="16"/>
                <w:szCs w:val="16"/>
                <w:lang w:val="en-IE" w:eastAsia="en-IE"/>
              </w:rPr>
              <w:t>ag</w:t>
            </w:r>
            <w:r w:rsidRPr="00820367">
              <w:rPr>
                <w:rFonts w:ascii="Arial" w:eastAsia="Times New Roman" w:hAnsi="Arial" w:cs="Arial"/>
                <w:color w:val="212529"/>
                <w:sz w:val="16"/>
                <w:szCs w:val="16"/>
                <w:lang w:val="en-IE" w:eastAsia="en-IE"/>
              </w:rPr>
              <w:t>GGGTTC</w:t>
            </w:r>
            <w:proofErr w:type="spellEnd"/>
          </w:p>
        </w:tc>
      </w:tr>
      <w:tr w:rsidR="00A62876" w:rsidRPr="00820367" w14:paraId="57CC23B2" w14:textId="7E610BEB" w:rsidTr="00A62876">
        <w:trPr>
          <w:trHeight w:val="300"/>
        </w:trPr>
        <w:tc>
          <w:tcPr>
            <w:tcW w:w="779" w:type="pct"/>
            <w:tcBorders>
              <w:top w:val="nil"/>
              <w:left w:val="single" w:sz="4" w:space="0" w:color="auto"/>
              <w:bottom w:val="single" w:sz="4" w:space="0" w:color="auto"/>
              <w:right w:val="single" w:sz="4" w:space="0" w:color="auto"/>
            </w:tcBorders>
            <w:shd w:val="clear" w:color="000000" w:fill="FFFFFF"/>
            <w:noWrap/>
            <w:vAlign w:val="center"/>
            <w:hideMark/>
          </w:tcPr>
          <w:p w14:paraId="4E2608CA" w14:textId="66B0F402" w:rsidR="00820367" w:rsidRPr="00820367" w:rsidRDefault="00820367" w:rsidP="00820367">
            <w:pPr>
              <w:spacing w:after="0" w:line="240" w:lineRule="auto"/>
              <w:jc w:val="center"/>
              <w:rPr>
                <w:rFonts w:ascii="Arial" w:eastAsia="Times New Roman" w:hAnsi="Arial" w:cs="Arial"/>
                <w:color w:val="000000"/>
                <w:sz w:val="16"/>
                <w:szCs w:val="16"/>
                <w:lang w:val="en-IE" w:eastAsia="en-IE"/>
              </w:rPr>
            </w:pPr>
            <w:r w:rsidRPr="00820367">
              <w:rPr>
                <w:rFonts w:ascii="Arial" w:eastAsia="Times New Roman" w:hAnsi="Arial" w:cs="Arial"/>
                <w:color w:val="000000"/>
                <w:sz w:val="16"/>
                <w:szCs w:val="16"/>
                <w:lang w:val="en-IE" w:eastAsia="en-IE"/>
              </w:rPr>
              <w:t>sgIGKO_3end</w:t>
            </w:r>
          </w:p>
        </w:tc>
        <w:tc>
          <w:tcPr>
            <w:tcW w:w="1284" w:type="pct"/>
            <w:tcBorders>
              <w:top w:val="nil"/>
              <w:left w:val="nil"/>
              <w:bottom w:val="single" w:sz="4" w:space="0" w:color="auto"/>
              <w:right w:val="single" w:sz="4" w:space="0" w:color="auto"/>
            </w:tcBorders>
            <w:shd w:val="clear" w:color="000000" w:fill="FDFDFE"/>
            <w:noWrap/>
            <w:vAlign w:val="center"/>
            <w:hideMark/>
          </w:tcPr>
          <w:p w14:paraId="242C1190" w14:textId="372785BD"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chr1:54241432</w:t>
            </w:r>
          </w:p>
        </w:tc>
        <w:tc>
          <w:tcPr>
            <w:tcW w:w="1227" w:type="pct"/>
            <w:tcBorders>
              <w:top w:val="nil"/>
              <w:left w:val="nil"/>
              <w:bottom w:val="single" w:sz="4" w:space="0" w:color="auto"/>
              <w:right w:val="single" w:sz="4" w:space="0" w:color="auto"/>
            </w:tcBorders>
            <w:shd w:val="clear" w:color="000000" w:fill="FDFDFE"/>
            <w:noWrap/>
            <w:vAlign w:val="center"/>
            <w:hideMark/>
          </w:tcPr>
          <w:p w14:paraId="49AA9588" w14:textId="02428765"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r w:rsidRPr="00820367">
              <w:rPr>
                <w:rFonts w:ascii="Arial" w:eastAsia="Times New Roman" w:hAnsi="Arial" w:cs="Arial"/>
                <w:color w:val="212529"/>
                <w:sz w:val="16"/>
                <w:szCs w:val="16"/>
                <w:lang w:val="en-IE" w:eastAsia="en-IE"/>
              </w:rPr>
              <w:t>3</w:t>
            </w:r>
          </w:p>
        </w:tc>
        <w:tc>
          <w:tcPr>
            <w:tcW w:w="1710" w:type="pct"/>
            <w:tcBorders>
              <w:top w:val="nil"/>
              <w:left w:val="nil"/>
              <w:bottom w:val="single" w:sz="4" w:space="0" w:color="auto"/>
              <w:right w:val="single" w:sz="4" w:space="0" w:color="auto"/>
            </w:tcBorders>
            <w:shd w:val="clear" w:color="000000" w:fill="FDFDFE"/>
            <w:noWrap/>
            <w:vAlign w:val="center"/>
            <w:hideMark/>
          </w:tcPr>
          <w:p w14:paraId="3037628A" w14:textId="51A33CD1" w:rsidR="00820367" w:rsidRPr="00820367" w:rsidRDefault="00820367" w:rsidP="00820367">
            <w:pPr>
              <w:spacing w:after="0" w:line="240" w:lineRule="auto"/>
              <w:jc w:val="center"/>
              <w:rPr>
                <w:rFonts w:ascii="Arial" w:eastAsia="Times New Roman" w:hAnsi="Arial" w:cs="Arial"/>
                <w:color w:val="212529"/>
                <w:sz w:val="16"/>
                <w:szCs w:val="16"/>
                <w:lang w:val="en-IE" w:eastAsia="en-IE"/>
              </w:rPr>
            </w:pPr>
            <w:proofErr w:type="spellStart"/>
            <w:r w:rsidRPr="00820367">
              <w:rPr>
                <w:rFonts w:ascii="Arial" w:eastAsia="Times New Roman" w:hAnsi="Arial" w:cs="Arial"/>
                <w:color w:val="212529"/>
                <w:sz w:val="16"/>
                <w:szCs w:val="16"/>
                <w:lang w:val="en-IE" w:eastAsia="en-IE"/>
              </w:rPr>
              <w:t>CCACGTGGC</w:t>
            </w:r>
            <w:r w:rsidRPr="00820367">
              <w:rPr>
                <w:rFonts w:ascii="Arial" w:eastAsia="Times New Roman" w:hAnsi="Arial" w:cs="Arial"/>
                <w:b/>
                <w:bCs/>
                <w:color w:val="FF0000"/>
                <w:sz w:val="16"/>
                <w:szCs w:val="16"/>
                <w:lang w:val="en-IE" w:eastAsia="en-IE"/>
              </w:rPr>
              <w:t>t</w:t>
            </w:r>
            <w:r w:rsidRPr="00820367">
              <w:rPr>
                <w:rFonts w:ascii="Arial" w:eastAsia="Times New Roman" w:hAnsi="Arial" w:cs="Arial"/>
                <w:color w:val="212529"/>
                <w:sz w:val="16"/>
                <w:szCs w:val="16"/>
                <w:lang w:val="en-IE" w:eastAsia="en-IE"/>
              </w:rPr>
              <w:t>A</w:t>
            </w:r>
            <w:r w:rsidRPr="00820367">
              <w:rPr>
                <w:rFonts w:ascii="Arial" w:eastAsia="Times New Roman" w:hAnsi="Arial" w:cs="Arial"/>
                <w:b/>
                <w:bCs/>
                <w:color w:val="FF0000"/>
                <w:sz w:val="16"/>
                <w:szCs w:val="16"/>
                <w:lang w:val="en-IE" w:eastAsia="en-IE"/>
              </w:rPr>
              <w:t>g</w:t>
            </w:r>
            <w:r w:rsidRPr="00820367">
              <w:rPr>
                <w:rFonts w:ascii="Arial" w:eastAsia="Times New Roman" w:hAnsi="Arial" w:cs="Arial"/>
                <w:color w:val="212529"/>
                <w:sz w:val="16"/>
                <w:szCs w:val="16"/>
                <w:lang w:val="en-IE" w:eastAsia="en-IE"/>
              </w:rPr>
              <w:t>ACAT</w:t>
            </w:r>
            <w:r w:rsidRPr="00820367">
              <w:rPr>
                <w:rFonts w:ascii="Arial" w:eastAsia="Times New Roman" w:hAnsi="Arial" w:cs="Arial"/>
                <w:b/>
                <w:bCs/>
                <w:color w:val="FF0000"/>
                <w:sz w:val="16"/>
                <w:szCs w:val="16"/>
                <w:lang w:val="en-IE" w:eastAsia="en-IE"/>
              </w:rPr>
              <w:t>g</w:t>
            </w:r>
            <w:r w:rsidRPr="00820367">
              <w:rPr>
                <w:rFonts w:ascii="Arial" w:eastAsia="Times New Roman" w:hAnsi="Arial" w:cs="Arial"/>
                <w:color w:val="212529"/>
                <w:sz w:val="16"/>
                <w:szCs w:val="16"/>
                <w:lang w:val="en-IE" w:eastAsia="en-IE"/>
              </w:rPr>
              <w:t>CAATGC</w:t>
            </w:r>
            <w:proofErr w:type="spellEnd"/>
          </w:p>
        </w:tc>
      </w:tr>
    </w:tbl>
    <w:p w14:paraId="652BC624" w14:textId="5F0F2ED4" w:rsidR="00820367" w:rsidRPr="003515DB" w:rsidRDefault="00820367" w:rsidP="003515DB">
      <w:pPr>
        <w:rPr>
          <w:rFonts w:ascii="Times New Roman" w:hAnsi="Times New Roman" w:cs="Times New Roman"/>
          <w:b/>
          <w:sz w:val="24"/>
        </w:rPr>
      </w:pPr>
    </w:p>
    <w:sectPr w:rsidR="00820367" w:rsidRPr="003515D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7A542" w14:textId="77777777" w:rsidR="004526DE" w:rsidRDefault="004526DE" w:rsidP="008A14F8">
      <w:pPr>
        <w:spacing w:after="0" w:line="240" w:lineRule="auto"/>
      </w:pPr>
      <w:r>
        <w:separator/>
      </w:r>
    </w:p>
  </w:endnote>
  <w:endnote w:type="continuationSeparator" w:id="0">
    <w:p w14:paraId="33A7EDB8" w14:textId="77777777" w:rsidR="004526DE" w:rsidRDefault="004526DE" w:rsidP="008A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178966"/>
      <w:docPartObj>
        <w:docPartGallery w:val="Page Numbers (Bottom of Page)"/>
        <w:docPartUnique/>
      </w:docPartObj>
    </w:sdtPr>
    <w:sdtEndPr/>
    <w:sdtContent>
      <w:p w14:paraId="16F56FB6" w14:textId="26C5AFC0" w:rsidR="00860E6F" w:rsidRDefault="00860E6F">
        <w:pPr>
          <w:pStyle w:val="Footer"/>
          <w:jc w:val="center"/>
        </w:pPr>
        <w:r>
          <w:fldChar w:fldCharType="begin"/>
        </w:r>
        <w:r>
          <w:instrText>PAGE   \* MERGEFORMAT</w:instrText>
        </w:r>
        <w:r>
          <w:fldChar w:fldCharType="separate"/>
        </w:r>
        <w:r w:rsidR="00CF7445" w:rsidRPr="00CF7445">
          <w:rPr>
            <w:noProof/>
            <w:lang w:val="fr-FR"/>
          </w:rPr>
          <w:t>1</w:t>
        </w:r>
        <w:r>
          <w:fldChar w:fldCharType="end"/>
        </w:r>
      </w:p>
    </w:sdtContent>
  </w:sdt>
  <w:p w14:paraId="7E0D2E71" w14:textId="77777777" w:rsidR="00860E6F" w:rsidRDefault="0086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3B874" w14:textId="77777777" w:rsidR="004526DE" w:rsidRDefault="004526DE" w:rsidP="008A14F8">
      <w:pPr>
        <w:spacing w:after="0" w:line="240" w:lineRule="auto"/>
      </w:pPr>
      <w:r>
        <w:separator/>
      </w:r>
    </w:p>
  </w:footnote>
  <w:footnote w:type="continuationSeparator" w:id="0">
    <w:p w14:paraId="6AD9E2D8" w14:textId="77777777" w:rsidR="004526DE" w:rsidRDefault="004526DE" w:rsidP="008A1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E65BB"/>
    <w:multiLevelType w:val="multilevel"/>
    <w:tmpl w:val="DCE259B2"/>
    <w:styleLink w:val="Style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SwMDawtLQwNzA2MDNV0lEKTi0uzszPAykwqwUA+N/M8iwAAAA="/>
    <w:docVar w:name="EN.InstantFormat" w:val="&lt;ENInstantFormat&gt;&lt;Enabled&gt;1&lt;/Enabled&gt;&lt;ScanUnformatted&gt;0&lt;/ScanUnformatted&gt;&lt;ScanChanges&gt;1&lt;/ScanChanges&gt;&lt;Suspended&gt;1&lt;/Suspended&gt;&lt;/ENInstantFormat&gt;"/>
    <w:docVar w:name="EN.Layout" w:val="&lt;ENLayout&gt;&lt;Style&gt;EMBO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5atda0wd2rtzheaf5xx00a75rvdwxvv2xa9&quot;&gt;Reference_Article-DDmiRNAs&lt;record-ids&gt;&lt;item&gt;21&lt;/item&gt;&lt;item&gt;23&lt;/item&gt;&lt;item&gt;24&lt;/item&gt;&lt;item&gt;35&lt;/item&gt;&lt;item&gt;36&lt;/item&gt;&lt;item&gt;40&lt;/item&gt;&lt;item&gt;52&lt;/item&gt;&lt;item&gt;71&lt;/item&gt;&lt;/record-ids&gt;&lt;/item&gt;&lt;/Libraries&gt;"/>
  </w:docVars>
  <w:rsids>
    <w:rsidRoot w:val="00AB58A0"/>
    <w:rsid w:val="000013C3"/>
    <w:rsid w:val="00040253"/>
    <w:rsid w:val="00053429"/>
    <w:rsid w:val="00063A80"/>
    <w:rsid w:val="000A3A5E"/>
    <w:rsid w:val="000C4E8D"/>
    <w:rsid w:val="000C63AF"/>
    <w:rsid w:val="000D1DD3"/>
    <w:rsid w:val="000E2BF9"/>
    <w:rsid w:val="000E7B7D"/>
    <w:rsid w:val="00105993"/>
    <w:rsid w:val="001235AF"/>
    <w:rsid w:val="0012640C"/>
    <w:rsid w:val="00140C8C"/>
    <w:rsid w:val="0014154B"/>
    <w:rsid w:val="00141BF5"/>
    <w:rsid w:val="001547C5"/>
    <w:rsid w:val="00173646"/>
    <w:rsid w:val="001B67C5"/>
    <w:rsid w:val="001B764C"/>
    <w:rsid w:val="001C0F61"/>
    <w:rsid w:val="001E1A9B"/>
    <w:rsid w:val="00204715"/>
    <w:rsid w:val="00251D44"/>
    <w:rsid w:val="0025370A"/>
    <w:rsid w:val="00260782"/>
    <w:rsid w:val="00262D52"/>
    <w:rsid w:val="002743B0"/>
    <w:rsid w:val="0027728B"/>
    <w:rsid w:val="00284570"/>
    <w:rsid w:val="0029276C"/>
    <w:rsid w:val="002C256C"/>
    <w:rsid w:val="002E1EAB"/>
    <w:rsid w:val="002E4BDE"/>
    <w:rsid w:val="002E5499"/>
    <w:rsid w:val="003515DB"/>
    <w:rsid w:val="00366180"/>
    <w:rsid w:val="00373385"/>
    <w:rsid w:val="003733F6"/>
    <w:rsid w:val="003830D9"/>
    <w:rsid w:val="003A1176"/>
    <w:rsid w:val="003A291A"/>
    <w:rsid w:val="003B5DF3"/>
    <w:rsid w:val="003C03DB"/>
    <w:rsid w:val="003D0688"/>
    <w:rsid w:val="003D4ECA"/>
    <w:rsid w:val="003D702A"/>
    <w:rsid w:val="003F02FF"/>
    <w:rsid w:val="003F3BCA"/>
    <w:rsid w:val="003F6E80"/>
    <w:rsid w:val="00411FCA"/>
    <w:rsid w:val="00417D6E"/>
    <w:rsid w:val="00443D55"/>
    <w:rsid w:val="004526DE"/>
    <w:rsid w:val="0046288B"/>
    <w:rsid w:val="00483E81"/>
    <w:rsid w:val="00485B9B"/>
    <w:rsid w:val="004A00B8"/>
    <w:rsid w:val="004B5923"/>
    <w:rsid w:val="004D47AA"/>
    <w:rsid w:val="004F79DD"/>
    <w:rsid w:val="0051449B"/>
    <w:rsid w:val="0052255A"/>
    <w:rsid w:val="0056091E"/>
    <w:rsid w:val="00563928"/>
    <w:rsid w:val="00565F9D"/>
    <w:rsid w:val="005730CE"/>
    <w:rsid w:val="0058603A"/>
    <w:rsid w:val="00590FBA"/>
    <w:rsid w:val="00594632"/>
    <w:rsid w:val="005A40C4"/>
    <w:rsid w:val="005A6F5B"/>
    <w:rsid w:val="005A7450"/>
    <w:rsid w:val="005B1FC9"/>
    <w:rsid w:val="005C06F3"/>
    <w:rsid w:val="005C195C"/>
    <w:rsid w:val="005D1A1B"/>
    <w:rsid w:val="005D2A53"/>
    <w:rsid w:val="005D49B4"/>
    <w:rsid w:val="005E4719"/>
    <w:rsid w:val="00610B07"/>
    <w:rsid w:val="006166C6"/>
    <w:rsid w:val="0063420A"/>
    <w:rsid w:val="00645E1B"/>
    <w:rsid w:val="00646CEC"/>
    <w:rsid w:val="00662B34"/>
    <w:rsid w:val="00667DBD"/>
    <w:rsid w:val="00686688"/>
    <w:rsid w:val="006B4C43"/>
    <w:rsid w:val="00707BF5"/>
    <w:rsid w:val="00752775"/>
    <w:rsid w:val="0075639E"/>
    <w:rsid w:val="00766D6A"/>
    <w:rsid w:val="007721E9"/>
    <w:rsid w:val="007743DC"/>
    <w:rsid w:val="00775BCB"/>
    <w:rsid w:val="00795AC4"/>
    <w:rsid w:val="007A4B2B"/>
    <w:rsid w:val="007C1A28"/>
    <w:rsid w:val="007C1DAA"/>
    <w:rsid w:val="007C1F87"/>
    <w:rsid w:val="007C729E"/>
    <w:rsid w:val="007E160C"/>
    <w:rsid w:val="007E40E2"/>
    <w:rsid w:val="007E5A30"/>
    <w:rsid w:val="00806BB5"/>
    <w:rsid w:val="008202AB"/>
    <w:rsid w:val="00820367"/>
    <w:rsid w:val="00860E6F"/>
    <w:rsid w:val="00864B96"/>
    <w:rsid w:val="00882382"/>
    <w:rsid w:val="008A14F8"/>
    <w:rsid w:val="008A23FF"/>
    <w:rsid w:val="008E49F9"/>
    <w:rsid w:val="00901D0E"/>
    <w:rsid w:val="00914BAD"/>
    <w:rsid w:val="009237BE"/>
    <w:rsid w:val="00942517"/>
    <w:rsid w:val="0096060F"/>
    <w:rsid w:val="0096122B"/>
    <w:rsid w:val="009621C5"/>
    <w:rsid w:val="00983777"/>
    <w:rsid w:val="009A270B"/>
    <w:rsid w:val="009B09CC"/>
    <w:rsid w:val="009C2830"/>
    <w:rsid w:val="00A1292E"/>
    <w:rsid w:val="00A14180"/>
    <w:rsid w:val="00A22A92"/>
    <w:rsid w:val="00A32B69"/>
    <w:rsid w:val="00A45CFA"/>
    <w:rsid w:val="00A477C8"/>
    <w:rsid w:val="00A62876"/>
    <w:rsid w:val="00A63D70"/>
    <w:rsid w:val="00A82223"/>
    <w:rsid w:val="00A9117F"/>
    <w:rsid w:val="00A929BE"/>
    <w:rsid w:val="00AA7264"/>
    <w:rsid w:val="00AB58A0"/>
    <w:rsid w:val="00AC5394"/>
    <w:rsid w:val="00B123E0"/>
    <w:rsid w:val="00B13DA5"/>
    <w:rsid w:val="00B20231"/>
    <w:rsid w:val="00B45FC4"/>
    <w:rsid w:val="00B54145"/>
    <w:rsid w:val="00B73ED8"/>
    <w:rsid w:val="00B77415"/>
    <w:rsid w:val="00B80494"/>
    <w:rsid w:val="00BA1521"/>
    <w:rsid w:val="00BA18A1"/>
    <w:rsid w:val="00BB45E4"/>
    <w:rsid w:val="00BB4D36"/>
    <w:rsid w:val="00BC2890"/>
    <w:rsid w:val="00BC3092"/>
    <w:rsid w:val="00BE2E83"/>
    <w:rsid w:val="00C471A4"/>
    <w:rsid w:val="00C70328"/>
    <w:rsid w:val="00C76AA7"/>
    <w:rsid w:val="00C80FE0"/>
    <w:rsid w:val="00C83C4F"/>
    <w:rsid w:val="00C87462"/>
    <w:rsid w:val="00CA0BCB"/>
    <w:rsid w:val="00CA2C3B"/>
    <w:rsid w:val="00CA6A8E"/>
    <w:rsid w:val="00CC42B3"/>
    <w:rsid w:val="00CC53EE"/>
    <w:rsid w:val="00CC7E8C"/>
    <w:rsid w:val="00CF17DF"/>
    <w:rsid w:val="00CF7445"/>
    <w:rsid w:val="00D02E2A"/>
    <w:rsid w:val="00D114C4"/>
    <w:rsid w:val="00D17136"/>
    <w:rsid w:val="00D323CB"/>
    <w:rsid w:val="00D33BB7"/>
    <w:rsid w:val="00D36407"/>
    <w:rsid w:val="00D45D87"/>
    <w:rsid w:val="00D51361"/>
    <w:rsid w:val="00D73957"/>
    <w:rsid w:val="00D93DD9"/>
    <w:rsid w:val="00DA37DE"/>
    <w:rsid w:val="00DA66EE"/>
    <w:rsid w:val="00DB15BD"/>
    <w:rsid w:val="00DB6CD4"/>
    <w:rsid w:val="00DD078F"/>
    <w:rsid w:val="00DF2F68"/>
    <w:rsid w:val="00E0244E"/>
    <w:rsid w:val="00E06DDD"/>
    <w:rsid w:val="00E075D1"/>
    <w:rsid w:val="00E31056"/>
    <w:rsid w:val="00E33271"/>
    <w:rsid w:val="00E5029C"/>
    <w:rsid w:val="00E51B10"/>
    <w:rsid w:val="00E81267"/>
    <w:rsid w:val="00EA3D87"/>
    <w:rsid w:val="00EB16DA"/>
    <w:rsid w:val="00EC00F0"/>
    <w:rsid w:val="00ED3E20"/>
    <w:rsid w:val="00ED7A4C"/>
    <w:rsid w:val="00F02ADE"/>
    <w:rsid w:val="00F03D8C"/>
    <w:rsid w:val="00F1655B"/>
    <w:rsid w:val="00F2638E"/>
    <w:rsid w:val="00F3210B"/>
    <w:rsid w:val="00F37A4D"/>
    <w:rsid w:val="00F41C98"/>
    <w:rsid w:val="00F569F7"/>
    <w:rsid w:val="00F6380F"/>
    <w:rsid w:val="00F664E7"/>
    <w:rsid w:val="00F85CA5"/>
    <w:rsid w:val="00F9136D"/>
    <w:rsid w:val="00F915D1"/>
    <w:rsid w:val="00FA3D39"/>
    <w:rsid w:val="00FB25E2"/>
    <w:rsid w:val="00FB3363"/>
    <w:rsid w:val="00FE35E2"/>
    <w:rsid w:val="00FE5E68"/>
    <w:rsid w:val="00FF0B88"/>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41BF5"/>
    <w:pPr>
      <w:numPr>
        <w:numId w:val="1"/>
      </w:numPr>
    </w:pPr>
  </w:style>
  <w:style w:type="character" w:styleId="Strong">
    <w:name w:val="Strong"/>
    <w:basedOn w:val="DefaultParagraphFont"/>
    <w:uiPriority w:val="22"/>
    <w:qFormat/>
    <w:rsid w:val="007C729E"/>
    <w:rPr>
      <w:b/>
      <w:bCs/>
    </w:rPr>
  </w:style>
  <w:style w:type="character" w:styleId="Hyperlink">
    <w:name w:val="Hyperlink"/>
    <w:basedOn w:val="DefaultParagraphFont"/>
    <w:uiPriority w:val="99"/>
    <w:unhideWhenUsed/>
    <w:rsid w:val="001B764C"/>
    <w:rPr>
      <w:color w:val="0563C1"/>
      <w:u w:val="single"/>
    </w:rPr>
  </w:style>
  <w:style w:type="character" w:styleId="FollowedHyperlink">
    <w:name w:val="FollowedHyperlink"/>
    <w:basedOn w:val="DefaultParagraphFont"/>
    <w:uiPriority w:val="99"/>
    <w:semiHidden/>
    <w:unhideWhenUsed/>
    <w:rsid w:val="001B764C"/>
    <w:rPr>
      <w:color w:val="954F72"/>
      <w:u w:val="single"/>
    </w:rPr>
  </w:style>
  <w:style w:type="paragraph" w:customStyle="1" w:styleId="msonormal0">
    <w:name w:val="msonormal"/>
    <w:basedOn w:val="Normal"/>
    <w:rsid w:val="001B764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65">
    <w:name w:val="xl65"/>
    <w:basedOn w:val="Normal"/>
    <w:rsid w:val="001B764C"/>
    <w:pPr>
      <w:shd w:val="clear" w:color="000000" w:fill="FFFFFF"/>
      <w:spacing w:before="100" w:beforeAutospacing="1" w:after="100" w:afterAutospacing="1" w:line="240" w:lineRule="auto"/>
    </w:pPr>
    <w:rPr>
      <w:rFonts w:ascii="Arial" w:eastAsia="Times New Roman" w:hAnsi="Arial" w:cs="Arial"/>
      <w:sz w:val="16"/>
      <w:szCs w:val="16"/>
      <w:lang w:val="en-IE" w:eastAsia="en-IE"/>
    </w:rPr>
  </w:style>
  <w:style w:type="paragraph" w:customStyle="1" w:styleId="xl66">
    <w:name w:val="xl66"/>
    <w:basedOn w:val="Normal"/>
    <w:rsid w:val="001B764C"/>
    <w:pPr>
      <w:shd w:val="clear" w:color="000000" w:fill="FFFFFF"/>
      <w:spacing w:before="100" w:beforeAutospacing="1" w:after="100" w:afterAutospacing="1" w:line="240" w:lineRule="auto"/>
    </w:pPr>
    <w:rPr>
      <w:rFonts w:ascii="Arial" w:eastAsia="Times New Roman" w:hAnsi="Arial" w:cs="Arial"/>
      <w:b/>
      <w:bCs/>
      <w:sz w:val="16"/>
      <w:szCs w:val="16"/>
      <w:lang w:val="en-IE" w:eastAsia="en-IE"/>
    </w:rPr>
  </w:style>
  <w:style w:type="paragraph" w:customStyle="1" w:styleId="xl67">
    <w:name w:val="xl67"/>
    <w:basedOn w:val="Normal"/>
    <w:rsid w:val="001B764C"/>
    <w:pP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68">
    <w:name w:val="xl68"/>
    <w:basedOn w:val="Normal"/>
    <w:rsid w:val="001B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69">
    <w:name w:val="xl69"/>
    <w:basedOn w:val="Normal"/>
    <w:rsid w:val="001B764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70">
    <w:name w:val="xl70"/>
    <w:basedOn w:val="Normal"/>
    <w:rsid w:val="001B764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b/>
      <w:bCs/>
      <w:sz w:val="16"/>
      <w:szCs w:val="16"/>
      <w:lang w:val="en-IE" w:eastAsia="en-IE"/>
    </w:rPr>
  </w:style>
  <w:style w:type="paragraph" w:customStyle="1" w:styleId="xl71">
    <w:name w:val="xl71"/>
    <w:basedOn w:val="Normal"/>
    <w:rsid w:val="001B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72">
    <w:name w:val="xl72"/>
    <w:basedOn w:val="Normal"/>
    <w:rsid w:val="001B764C"/>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b/>
      <w:bCs/>
      <w:sz w:val="16"/>
      <w:szCs w:val="16"/>
      <w:lang w:val="en-IE" w:eastAsia="en-IE"/>
    </w:rPr>
  </w:style>
  <w:style w:type="paragraph" w:customStyle="1" w:styleId="xl73">
    <w:name w:val="xl73"/>
    <w:basedOn w:val="Normal"/>
    <w:rsid w:val="001B7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IE" w:eastAsia="en-IE"/>
    </w:rPr>
  </w:style>
  <w:style w:type="character" w:styleId="CommentReference">
    <w:name w:val="annotation reference"/>
    <w:basedOn w:val="DefaultParagraphFont"/>
    <w:uiPriority w:val="99"/>
    <w:semiHidden/>
    <w:unhideWhenUsed/>
    <w:rsid w:val="00F02ADE"/>
    <w:rPr>
      <w:sz w:val="16"/>
      <w:szCs w:val="16"/>
    </w:rPr>
  </w:style>
  <w:style w:type="paragraph" w:styleId="CommentText">
    <w:name w:val="annotation text"/>
    <w:basedOn w:val="Normal"/>
    <w:link w:val="CommentTextChar"/>
    <w:uiPriority w:val="99"/>
    <w:unhideWhenUsed/>
    <w:rsid w:val="00F02ADE"/>
    <w:pPr>
      <w:spacing w:line="240" w:lineRule="auto"/>
    </w:pPr>
    <w:rPr>
      <w:sz w:val="20"/>
      <w:szCs w:val="20"/>
    </w:rPr>
  </w:style>
  <w:style w:type="character" w:customStyle="1" w:styleId="CommentTextChar">
    <w:name w:val="Comment Text Char"/>
    <w:basedOn w:val="DefaultParagraphFont"/>
    <w:link w:val="CommentText"/>
    <w:uiPriority w:val="99"/>
    <w:rsid w:val="00F02ADE"/>
    <w:rPr>
      <w:sz w:val="20"/>
      <w:szCs w:val="20"/>
      <w:lang w:val="en-US"/>
    </w:rPr>
  </w:style>
  <w:style w:type="paragraph" w:styleId="CommentSubject">
    <w:name w:val="annotation subject"/>
    <w:basedOn w:val="CommentText"/>
    <w:next w:val="CommentText"/>
    <w:link w:val="CommentSubjectChar"/>
    <w:uiPriority w:val="99"/>
    <w:semiHidden/>
    <w:unhideWhenUsed/>
    <w:rsid w:val="00F02ADE"/>
    <w:rPr>
      <w:b/>
      <w:bCs/>
    </w:rPr>
  </w:style>
  <w:style w:type="character" w:customStyle="1" w:styleId="CommentSubjectChar">
    <w:name w:val="Comment Subject Char"/>
    <w:basedOn w:val="CommentTextChar"/>
    <w:link w:val="CommentSubject"/>
    <w:uiPriority w:val="99"/>
    <w:semiHidden/>
    <w:rsid w:val="00F02ADE"/>
    <w:rPr>
      <w:b/>
      <w:bCs/>
      <w:sz w:val="20"/>
      <w:szCs w:val="20"/>
      <w:lang w:val="en-US"/>
    </w:rPr>
  </w:style>
  <w:style w:type="paragraph" w:styleId="BalloonText">
    <w:name w:val="Balloon Text"/>
    <w:basedOn w:val="Normal"/>
    <w:link w:val="BalloonTextChar"/>
    <w:uiPriority w:val="99"/>
    <w:semiHidden/>
    <w:unhideWhenUsed/>
    <w:rsid w:val="00F02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DE"/>
    <w:rPr>
      <w:rFonts w:ascii="Segoe UI" w:hAnsi="Segoe UI" w:cs="Segoe UI"/>
      <w:sz w:val="18"/>
      <w:szCs w:val="18"/>
      <w:lang w:val="en-US"/>
    </w:rPr>
  </w:style>
  <w:style w:type="paragraph" w:customStyle="1" w:styleId="EndNoteBibliographyTitle">
    <w:name w:val="EndNote Bibliography Title"/>
    <w:basedOn w:val="Normal"/>
    <w:link w:val="EndNoteBibliographyTitleCar"/>
    <w:rsid w:val="00BA18A1"/>
    <w:pPr>
      <w:spacing w:after="0"/>
      <w:jc w:val="center"/>
    </w:pPr>
    <w:rPr>
      <w:rFonts w:ascii="Calibri" w:hAnsi="Calibri" w:cs="Calibri"/>
      <w:noProof/>
    </w:rPr>
  </w:style>
  <w:style w:type="character" w:customStyle="1" w:styleId="EndNoteBibliographyTitleCar">
    <w:name w:val="EndNote Bibliography Title Car"/>
    <w:basedOn w:val="DefaultParagraphFont"/>
    <w:link w:val="EndNoteBibliographyTitle"/>
    <w:rsid w:val="00BA18A1"/>
    <w:rPr>
      <w:rFonts w:ascii="Calibri" w:hAnsi="Calibri" w:cs="Calibri"/>
      <w:noProof/>
      <w:lang w:val="en-US"/>
    </w:rPr>
  </w:style>
  <w:style w:type="paragraph" w:customStyle="1" w:styleId="EndNoteBibliography">
    <w:name w:val="EndNote Bibliography"/>
    <w:basedOn w:val="Normal"/>
    <w:link w:val="EndNoteBibliographyCar"/>
    <w:rsid w:val="00BA18A1"/>
    <w:pPr>
      <w:spacing w:line="240" w:lineRule="auto"/>
      <w:jc w:val="both"/>
    </w:pPr>
    <w:rPr>
      <w:rFonts w:ascii="Calibri" w:hAnsi="Calibri" w:cs="Calibri"/>
      <w:noProof/>
    </w:rPr>
  </w:style>
  <w:style w:type="character" w:customStyle="1" w:styleId="EndNoteBibliographyCar">
    <w:name w:val="EndNote Bibliography Car"/>
    <w:basedOn w:val="DefaultParagraphFont"/>
    <w:link w:val="EndNoteBibliography"/>
    <w:rsid w:val="00BA18A1"/>
    <w:rPr>
      <w:rFonts w:ascii="Calibri" w:hAnsi="Calibri" w:cs="Calibri"/>
      <w:noProof/>
      <w:lang w:val="en-US"/>
    </w:rPr>
  </w:style>
  <w:style w:type="table" w:customStyle="1" w:styleId="TableGrid1">
    <w:name w:val="Table Grid1"/>
    <w:basedOn w:val="TableNormal"/>
    <w:next w:val="TableGrid"/>
    <w:uiPriority w:val="59"/>
    <w:rsid w:val="00D7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7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4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14F8"/>
    <w:rPr>
      <w:lang w:val="en-US"/>
    </w:rPr>
  </w:style>
  <w:style w:type="paragraph" w:styleId="Footer">
    <w:name w:val="footer"/>
    <w:basedOn w:val="Normal"/>
    <w:link w:val="FooterChar"/>
    <w:uiPriority w:val="99"/>
    <w:unhideWhenUsed/>
    <w:rsid w:val="008A14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14F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41BF5"/>
    <w:pPr>
      <w:numPr>
        <w:numId w:val="1"/>
      </w:numPr>
    </w:pPr>
  </w:style>
  <w:style w:type="character" w:styleId="Strong">
    <w:name w:val="Strong"/>
    <w:basedOn w:val="DefaultParagraphFont"/>
    <w:uiPriority w:val="22"/>
    <w:qFormat/>
    <w:rsid w:val="007C729E"/>
    <w:rPr>
      <w:b/>
      <w:bCs/>
    </w:rPr>
  </w:style>
  <w:style w:type="character" w:styleId="Hyperlink">
    <w:name w:val="Hyperlink"/>
    <w:basedOn w:val="DefaultParagraphFont"/>
    <w:uiPriority w:val="99"/>
    <w:unhideWhenUsed/>
    <w:rsid w:val="001B764C"/>
    <w:rPr>
      <w:color w:val="0563C1"/>
      <w:u w:val="single"/>
    </w:rPr>
  </w:style>
  <w:style w:type="character" w:styleId="FollowedHyperlink">
    <w:name w:val="FollowedHyperlink"/>
    <w:basedOn w:val="DefaultParagraphFont"/>
    <w:uiPriority w:val="99"/>
    <w:semiHidden/>
    <w:unhideWhenUsed/>
    <w:rsid w:val="001B764C"/>
    <w:rPr>
      <w:color w:val="954F72"/>
      <w:u w:val="single"/>
    </w:rPr>
  </w:style>
  <w:style w:type="paragraph" w:customStyle="1" w:styleId="msonormal0">
    <w:name w:val="msonormal"/>
    <w:basedOn w:val="Normal"/>
    <w:rsid w:val="001B764C"/>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65">
    <w:name w:val="xl65"/>
    <w:basedOn w:val="Normal"/>
    <w:rsid w:val="001B764C"/>
    <w:pPr>
      <w:shd w:val="clear" w:color="000000" w:fill="FFFFFF"/>
      <w:spacing w:before="100" w:beforeAutospacing="1" w:after="100" w:afterAutospacing="1" w:line="240" w:lineRule="auto"/>
    </w:pPr>
    <w:rPr>
      <w:rFonts w:ascii="Arial" w:eastAsia="Times New Roman" w:hAnsi="Arial" w:cs="Arial"/>
      <w:sz w:val="16"/>
      <w:szCs w:val="16"/>
      <w:lang w:val="en-IE" w:eastAsia="en-IE"/>
    </w:rPr>
  </w:style>
  <w:style w:type="paragraph" w:customStyle="1" w:styleId="xl66">
    <w:name w:val="xl66"/>
    <w:basedOn w:val="Normal"/>
    <w:rsid w:val="001B764C"/>
    <w:pPr>
      <w:shd w:val="clear" w:color="000000" w:fill="FFFFFF"/>
      <w:spacing w:before="100" w:beforeAutospacing="1" w:after="100" w:afterAutospacing="1" w:line="240" w:lineRule="auto"/>
    </w:pPr>
    <w:rPr>
      <w:rFonts w:ascii="Arial" w:eastAsia="Times New Roman" w:hAnsi="Arial" w:cs="Arial"/>
      <w:b/>
      <w:bCs/>
      <w:sz w:val="16"/>
      <w:szCs w:val="16"/>
      <w:lang w:val="en-IE" w:eastAsia="en-IE"/>
    </w:rPr>
  </w:style>
  <w:style w:type="paragraph" w:customStyle="1" w:styleId="xl67">
    <w:name w:val="xl67"/>
    <w:basedOn w:val="Normal"/>
    <w:rsid w:val="001B764C"/>
    <w:pP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68">
    <w:name w:val="xl68"/>
    <w:basedOn w:val="Normal"/>
    <w:rsid w:val="001B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69">
    <w:name w:val="xl69"/>
    <w:basedOn w:val="Normal"/>
    <w:rsid w:val="001B764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70">
    <w:name w:val="xl70"/>
    <w:basedOn w:val="Normal"/>
    <w:rsid w:val="001B764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b/>
      <w:bCs/>
      <w:sz w:val="16"/>
      <w:szCs w:val="16"/>
      <w:lang w:val="en-IE" w:eastAsia="en-IE"/>
    </w:rPr>
  </w:style>
  <w:style w:type="paragraph" w:customStyle="1" w:styleId="xl71">
    <w:name w:val="xl71"/>
    <w:basedOn w:val="Normal"/>
    <w:rsid w:val="001B7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IE" w:eastAsia="en-IE"/>
    </w:rPr>
  </w:style>
  <w:style w:type="paragraph" w:customStyle="1" w:styleId="xl72">
    <w:name w:val="xl72"/>
    <w:basedOn w:val="Normal"/>
    <w:rsid w:val="001B764C"/>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b/>
      <w:bCs/>
      <w:sz w:val="16"/>
      <w:szCs w:val="16"/>
      <w:lang w:val="en-IE" w:eastAsia="en-IE"/>
    </w:rPr>
  </w:style>
  <w:style w:type="paragraph" w:customStyle="1" w:styleId="xl73">
    <w:name w:val="xl73"/>
    <w:basedOn w:val="Normal"/>
    <w:rsid w:val="001B76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IE" w:eastAsia="en-IE"/>
    </w:rPr>
  </w:style>
  <w:style w:type="character" w:styleId="CommentReference">
    <w:name w:val="annotation reference"/>
    <w:basedOn w:val="DefaultParagraphFont"/>
    <w:uiPriority w:val="99"/>
    <w:semiHidden/>
    <w:unhideWhenUsed/>
    <w:rsid w:val="00F02ADE"/>
    <w:rPr>
      <w:sz w:val="16"/>
      <w:szCs w:val="16"/>
    </w:rPr>
  </w:style>
  <w:style w:type="paragraph" w:styleId="CommentText">
    <w:name w:val="annotation text"/>
    <w:basedOn w:val="Normal"/>
    <w:link w:val="CommentTextChar"/>
    <w:uiPriority w:val="99"/>
    <w:unhideWhenUsed/>
    <w:rsid w:val="00F02ADE"/>
    <w:pPr>
      <w:spacing w:line="240" w:lineRule="auto"/>
    </w:pPr>
    <w:rPr>
      <w:sz w:val="20"/>
      <w:szCs w:val="20"/>
    </w:rPr>
  </w:style>
  <w:style w:type="character" w:customStyle="1" w:styleId="CommentTextChar">
    <w:name w:val="Comment Text Char"/>
    <w:basedOn w:val="DefaultParagraphFont"/>
    <w:link w:val="CommentText"/>
    <w:uiPriority w:val="99"/>
    <w:rsid w:val="00F02ADE"/>
    <w:rPr>
      <w:sz w:val="20"/>
      <w:szCs w:val="20"/>
      <w:lang w:val="en-US"/>
    </w:rPr>
  </w:style>
  <w:style w:type="paragraph" w:styleId="CommentSubject">
    <w:name w:val="annotation subject"/>
    <w:basedOn w:val="CommentText"/>
    <w:next w:val="CommentText"/>
    <w:link w:val="CommentSubjectChar"/>
    <w:uiPriority w:val="99"/>
    <w:semiHidden/>
    <w:unhideWhenUsed/>
    <w:rsid w:val="00F02ADE"/>
    <w:rPr>
      <w:b/>
      <w:bCs/>
    </w:rPr>
  </w:style>
  <w:style w:type="character" w:customStyle="1" w:styleId="CommentSubjectChar">
    <w:name w:val="Comment Subject Char"/>
    <w:basedOn w:val="CommentTextChar"/>
    <w:link w:val="CommentSubject"/>
    <w:uiPriority w:val="99"/>
    <w:semiHidden/>
    <w:rsid w:val="00F02ADE"/>
    <w:rPr>
      <w:b/>
      <w:bCs/>
      <w:sz w:val="20"/>
      <w:szCs w:val="20"/>
      <w:lang w:val="en-US"/>
    </w:rPr>
  </w:style>
  <w:style w:type="paragraph" w:styleId="BalloonText">
    <w:name w:val="Balloon Text"/>
    <w:basedOn w:val="Normal"/>
    <w:link w:val="BalloonTextChar"/>
    <w:uiPriority w:val="99"/>
    <w:semiHidden/>
    <w:unhideWhenUsed/>
    <w:rsid w:val="00F02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DE"/>
    <w:rPr>
      <w:rFonts w:ascii="Segoe UI" w:hAnsi="Segoe UI" w:cs="Segoe UI"/>
      <w:sz w:val="18"/>
      <w:szCs w:val="18"/>
      <w:lang w:val="en-US"/>
    </w:rPr>
  </w:style>
  <w:style w:type="paragraph" w:customStyle="1" w:styleId="EndNoteBibliographyTitle">
    <w:name w:val="EndNote Bibliography Title"/>
    <w:basedOn w:val="Normal"/>
    <w:link w:val="EndNoteBibliographyTitleCar"/>
    <w:rsid w:val="00BA18A1"/>
    <w:pPr>
      <w:spacing w:after="0"/>
      <w:jc w:val="center"/>
    </w:pPr>
    <w:rPr>
      <w:rFonts w:ascii="Calibri" w:hAnsi="Calibri" w:cs="Calibri"/>
      <w:noProof/>
    </w:rPr>
  </w:style>
  <w:style w:type="character" w:customStyle="1" w:styleId="EndNoteBibliographyTitleCar">
    <w:name w:val="EndNote Bibliography Title Car"/>
    <w:basedOn w:val="DefaultParagraphFont"/>
    <w:link w:val="EndNoteBibliographyTitle"/>
    <w:rsid w:val="00BA18A1"/>
    <w:rPr>
      <w:rFonts w:ascii="Calibri" w:hAnsi="Calibri" w:cs="Calibri"/>
      <w:noProof/>
      <w:lang w:val="en-US"/>
    </w:rPr>
  </w:style>
  <w:style w:type="paragraph" w:customStyle="1" w:styleId="EndNoteBibliography">
    <w:name w:val="EndNote Bibliography"/>
    <w:basedOn w:val="Normal"/>
    <w:link w:val="EndNoteBibliographyCar"/>
    <w:rsid w:val="00BA18A1"/>
    <w:pPr>
      <w:spacing w:line="240" w:lineRule="auto"/>
      <w:jc w:val="both"/>
    </w:pPr>
    <w:rPr>
      <w:rFonts w:ascii="Calibri" w:hAnsi="Calibri" w:cs="Calibri"/>
      <w:noProof/>
    </w:rPr>
  </w:style>
  <w:style w:type="character" w:customStyle="1" w:styleId="EndNoteBibliographyCar">
    <w:name w:val="EndNote Bibliography Car"/>
    <w:basedOn w:val="DefaultParagraphFont"/>
    <w:link w:val="EndNoteBibliography"/>
    <w:rsid w:val="00BA18A1"/>
    <w:rPr>
      <w:rFonts w:ascii="Calibri" w:hAnsi="Calibri" w:cs="Calibri"/>
      <w:noProof/>
      <w:lang w:val="en-US"/>
    </w:rPr>
  </w:style>
  <w:style w:type="table" w:customStyle="1" w:styleId="TableGrid1">
    <w:name w:val="Table Grid1"/>
    <w:basedOn w:val="TableNormal"/>
    <w:next w:val="TableGrid"/>
    <w:uiPriority w:val="59"/>
    <w:rsid w:val="00D7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7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4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14F8"/>
    <w:rPr>
      <w:lang w:val="en-US"/>
    </w:rPr>
  </w:style>
  <w:style w:type="paragraph" w:styleId="Footer">
    <w:name w:val="footer"/>
    <w:basedOn w:val="Normal"/>
    <w:link w:val="FooterChar"/>
    <w:uiPriority w:val="99"/>
    <w:unhideWhenUsed/>
    <w:rsid w:val="008A14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14F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8133">
      <w:bodyDiv w:val="1"/>
      <w:marLeft w:val="0"/>
      <w:marRight w:val="0"/>
      <w:marTop w:val="0"/>
      <w:marBottom w:val="0"/>
      <w:divBdr>
        <w:top w:val="none" w:sz="0" w:space="0" w:color="auto"/>
        <w:left w:val="none" w:sz="0" w:space="0" w:color="auto"/>
        <w:bottom w:val="none" w:sz="0" w:space="0" w:color="auto"/>
        <w:right w:val="none" w:sz="0" w:space="0" w:color="auto"/>
      </w:divBdr>
    </w:div>
    <w:div w:id="557479420">
      <w:bodyDiv w:val="1"/>
      <w:marLeft w:val="0"/>
      <w:marRight w:val="0"/>
      <w:marTop w:val="0"/>
      <w:marBottom w:val="0"/>
      <w:divBdr>
        <w:top w:val="none" w:sz="0" w:space="0" w:color="auto"/>
        <w:left w:val="none" w:sz="0" w:space="0" w:color="auto"/>
        <w:bottom w:val="none" w:sz="0" w:space="0" w:color="auto"/>
        <w:right w:val="none" w:sz="0" w:space="0" w:color="auto"/>
      </w:divBdr>
    </w:div>
    <w:div w:id="1500585026">
      <w:bodyDiv w:val="1"/>
      <w:marLeft w:val="0"/>
      <w:marRight w:val="0"/>
      <w:marTop w:val="0"/>
      <w:marBottom w:val="0"/>
      <w:divBdr>
        <w:top w:val="none" w:sz="0" w:space="0" w:color="auto"/>
        <w:left w:val="none" w:sz="0" w:space="0" w:color="auto"/>
        <w:bottom w:val="none" w:sz="0" w:space="0" w:color="auto"/>
        <w:right w:val="none" w:sz="0" w:space="0" w:color="auto"/>
      </w:divBdr>
    </w:div>
    <w:div w:id="1666515352">
      <w:bodyDiv w:val="1"/>
      <w:marLeft w:val="0"/>
      <w:marRight w:val="0"/>
      <w:marTop w:val="0"/>
      <w:marBottom w:val="0"/>
      <w:divBdr>
        <w:top w:val="none" w:sz="0" w:space="0" w:color="auto"/>
        <w:left w:val="none" w:sz="0" w:space="0" w:color="auto"/>
        <w:bottom w:val="none" w:sz="0" w:space="0" w:color="auto"/>
        <w:right w:val="none" w:sz="0" w:space="0" w:color="auto"/>
      </w:divBdr>
    </w:div>
    <w:div w:id="2099326824">
      <w:bodyDiv w:val="1"/>
      <w:marLeft w:val="0"/>
      <w:marRight w:val="0"/>
      <w:marTop w:val="0"/>
      <w:marBottom w:val="0"/>
      <w:divBdr>
        <w:top w:val="none" w:sz="0" w:space="0" w:color="auto"/>
        <w:left w:val="none" w:sz="0" w:space="0" w:color="auto"/>
        <w:bottom w:val="none" w:sz="0" w:space="0" w:color="auto"/>
        <w:right w:val="none" w:sz="0" w:space="0" w:color="auto"/>
      </w:divBdr>
    </w:div>
    <w:div w:id="21231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0A2CD-C8E3-4BE8-AB34-2C5B8989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548</Words>
  <Characters>3127</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VU HONG</dc:creator>
  <cp:keywords/>
  <dc:description/>
  <cp:lastModifiedBy>15325</cp:lastModifiedBy>
  <cp:revision>7</cp:revision>
  <cp:lastPrinted>2021-12-01T13:18:00Z</cp:lastPrinted>
  <dcterms:created xsi:type="dcterms:W3CDTF">2022-10-04T12:27:00Z</dcterms:created>
  <dcterms:modified xsi:type="dcterms:W3CDTF">2022-10-13T10:42:00Z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503bce3d-6bf4-3e14-a58e-f752b667defc</vt:lpwstr>
  </property>
  <property fmtid="{D5CDD505-2E9C-101B-9397-08002B2CF9AE}" pid="4" name="Mendeley Citation Style_1">
    <vt:lpwstr>http://www.zotero.org/styles/genes-and-development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http://www.zotero.org/styles/cell-metabolism</vt:lpwstr>
  </property>
  <property fmtid="{D5CDD505-2E9C-101B-9397-08002B2CF9AE}" pid="12" name="Mendeley Recent Style Name 3_1">
    <vt:lpwstr>Cell Metabolism</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http://www.zotero.org/styles/genes-and-development</vt:lpwstr>
  </property>
  <property fmtid="{D5CDD505-2E9C-101B-9397-08002B2CF9AE}" pid="18" name="Mendeley Recent Style Name 6_1">
    <vt:lpwstr>Genes &amp; Development</vt:lpwstr>
  </property>
  <property fmtid="{D5CDD505-2E9C-101B-9397-08002B2CF9AE}" pid="19" name="Mendeley Recent Style Id 7_1">
    <vt:lpwstr>http://www.zotero.org/styles/journal-of-cachexia-sarcopenia-and-muscle</vt:lpwstr>
  </property>
  <property fmtid="{D5CDD505-2E9C-101B-9397-08002B2CF9AE}" pid="20" name="Mendeley Recent Style Name 7_1">
    <vt:lpwstr>Journal of Cachexia, Sarcopenia and Muscle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