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76" w:type="dxa"/>
        <w:tblInd w:w="-345" w:type="dxa"/>
        <w:tblLayout w:type="fixed"/>
        <w:tblLook w:val="04A0" w:firstRow="1" w:lastRow="0" w:firstColumn="1" w:lastColumn="0" w:noHBand="0" w:noVBand="1"/>
      </w:tblPr>
      <w:tblGrid>
        <w:gridCol w:w="880"/>
        <w:gridCol w:w="1440"/>
        <w:gridCol w:w="1080"/>
        <w:gridCol w:w="1080"/>
        <w:gridCol w:w="1080"/>
        <w:gridCol w:w="990"/>
        <w:gridCol w:w="1080"/>
        <w:gridCol w:w="1260"/>
        <w:gridCol w:w="810"/>
        <w:gridCol w:w="976"/>
      </w:tblGrid>
      <w:tr w:rsidR="00B30AFD" w:rsidRPr="00C41992" w14:paraId="66C978F1" w14:textId="77777777" w:rsidTr="00891123">
        <w:trPr>
          <w:trHeight w:val="250"/>
        </w:trPr>
        <w:tc>
          <w:tcPr>
            <w:tcW w:w="880" w:type="dxa"/>
            <w:vAlign w:val="center"/>
            <w:hideMark/>
          </w:tcPr>
          <w:p w14:paraId="5DE63610" w14:textId="77777777" w:rsidR="00B30AFD" w:rsidRPr="00C41992" w:rsidRDefault="00B30AFD" w:rsidP="00891123">
            <w:pPr>
              <w:jc w:val="both"/>
              <w:rPr>
                <w:rFonts w:ascii="Arial" w:hAnsi="Arial" w:cs="Arial"/>
                <w:b/>
                <w:bCs/>
                <w:sz w:val="18"/>
                <w:szCs w:val="18"/>
              </w:rPr>
            </w:pPr>
            <w:r w:rsidRPr="00C41992">
              <w:rPr>
                <w:rFonts w:ascii="Arial" w:hAnsi="Arial" w:cs="Arial"/>
                <w:b/>
                <w:bCs/>
                <w:sz w:val="18"/>
                <w:szCs w:val="18"/>
              </w:rPr>
              <w:t>Figures</w:t>
            </w:r>
          </w:p>
        </w:tc>
        <w:tc>
          <w:tcPr>
            <w:tcW w:w="1440" w:type="dxa"/>
            <w:vAlign w:val="center"/>
            <w:hideMark/>
          </w:tcPr>
          <w:p w14:paraId="63B4EA9D" w14:textId="77777777" w:rsidR="00B30AFD" w:rsidRPr="00C41992" w:rsidRDefault="00B30AFD" w:rsidP="00891123">
            <w:pPr>
              <w:jc w:val="both"/>
              <w:rPr>
                <w:rFonts w:ascii="Arial" w:hAnsi="Arial" w:cs="Arial"/>
                <w:b/>
                <w:bCs/>
                <w:sz w:val="18"/>
                <w:szCs w:val="18"/>
              </w:rPr>
            </w:pPr>
            <w:r w:rsidRPr="00C41992">
              <w:rPr>
                <w:rFonts w:ascii="Arial" w:hAnsi="Arial" w:cs="Arial"/>
                <w:b/>
                <w:bCs/>
                <w:sz w:val="18"/>
                <w:szCs w:val="18"/>
              </w:rPr>
              <w:t>Y-Axis</w:t>
            </w:r>
          </w:p>
        </w:tc>
        <w:tc>
          <w:tcPr>
            <w:tcW w:w="1080" w:type="dxa"/>
            <w:vAlign w:val="center"/>
            <w:hideMark/>
          </w:tcPr>
          <w:p w14:paraId="2E996AF8" w14:textId="77777777" w:rsidR="00B30AFD" w:rsidRPr="00C41992" w:rsidRDefault="00B30AFD" w:rsidP="00891123">
            <w:pPr>
              <w:jc w:val="both"/>
              <w:rPr>
                <w:rFonts w:ascii="Arial" w:hAnsi="Arial" w:cs="Arial"/>
                <w:b/>
                <w:bCs/>
                <w:sz w:val="18"/>
                <w:szCs w:val="18"/>
              </w:rPr>
            </w:pPr>
            <w:r w:rsidRPr="00C41992">
              <w:rPr>
                <w:rFonts w:ascii="Arial" w:hAnsi="Arial" w:cs="Arial"/>
                <w:b/>
                <w:bCs/>
                <w:sz w:val="18"/>
                <w:szCs w:val="18"/>
              </w:rPr>
              <w:t>Category</w:t>
            </w:r>
          </w:p>
        </w:tc>
        <w:tc>
          <w:tcPr>
            <w:tcW w:w="1080" w:type="dxa"/>
            <w:vAlign w:val="center"/>
            <w:hideMark/>
          </w:tcPr>
          <w:p w14:paraId="4EA96F14" w14:textId="77777777" w:rsidR="00B30AFD" w:rsidRPr="00C41992" w:rsidRDefault="00B30AFD" w:rsidP="00891123">
            <w:pPr>
              <w:jc w:val="both"/>
              <w:rPr>
                <w:rFonts w:ascii="Arial" w:hAnsi="Arial" w:cs="Arial"/>
                <w:b/>
                <w:bCs/>
                <w:sz w:val="18"/>
                <w:szCs w:val="18"/>
              </w:rPr>
            </w:pPr>
            <w:r w:rsidRPr="00C41992">
              <w:rPr>
                <w:rFonts w:ascii="Arial" w:hAnsi="Arial" w:cs="Arial"/>
                <w:b/>
                <w:bCs/>
                <w:sz w:val="18"/>
                <w:szCs w:val="18"/>
              </w:rPr>
              <w:t>n</w:t>
            </w:r>
          </w:p>
          <w:p w14:paraId="55173AF1" w14:textId="77777777" w:rsidR="00B30AFD" w:rsidRPr="00C41992" w:rsidRDefault="00B30AFD" w:rsidP="00891123">
            <w:pPr>
              <w:jc w:val="both"/>
              <w:rPr>
                <w:rFonts w:ascii="Arial" w:hAnsi="Arial" w:cs="Arial"/>
                <w:b/>
                <w:bCs/>
                <w:sz w:val="18"/>
                <w:szCs w:val="18"/>
              </w:rPr>
            </w:pPr>
            <w:r w:rsidRPr="00C41992">
              <w:rPr>
                <w:rFonts w:ascii="Arial" w:hAnsi="Arial" w:cs="Arial"/>
                <w:b/>
                <w:bCs/>
                <w:sz w:val="18"/>
                <w:szCs w:val="18"/>
              </w:rPr>
              <w:t>(cell)</w:t>
            </w:r>
          </w:p>
        </w:tc>
        <w:tc>
          <w:tcPr>
            <w:tcW w:w="1080" w:type="dxa"/>
            <w:vAlign w:val="center"/>
          </w:tcPr>
          <w:p w14:paraId="773CFFDF" w14:textId="77777777" w:rsidR="00B30AFD" w:rsidRPr="00C41992" w:rsidRDefault="00B30AFD" w:rsidP="00891123">
            <w:pPr>
              <w:jc w:val="both"/>
              <w:rPr>
                <w:rFonts w:ascii="Arial" w:hAnsi="Arial" w:cs="Arial"/>
                <w:b/>
                <w:bCs/>
                <w:sz w:val="18"/>
                <w:szCs w:val="18"/>
              </w:rPr>
            </w:pPr>
            <w:r w:rsidRPr="00C41992">
              <w:rPr>
                <w:rFonts w:ascii="Arial" w:hAnsi="Arial" w:cs="Arial"/>
                <w:b/>
                <w:bCs/>
                <w:sz w:val="18"/>
                <w:szCs w:val="18"/>
              </w:rPr>
              <w:t>n</w:t>
            </w:r>
          </w:p>
          <w:p w14:paraId="7A31036C" w14:textId="77777777" w:rsidR="00B30AFD" w:rsidRPr="00C41992" w:rsidRDefault="00B30AFD" w:rsidP="00891123">
            <w:pPr>
              <w:jc w:val="both"/>
              <w:rPr>
                <w:rFonts w:ascii="Arial" w:hAnsi="Arial" w:cs="Arial"/>
                <w:b/>
                <w:bCs/>
                <w:sz w:val="18"/>
                <w:szCs w:val="18"/>
              </w:rPr>
            </w:pPr>
            <w:r w:rsidRPr="00C41992">
              <w:rPr>
                <w:rFonts w:ascii="Arial" w:hAnsi="Arial" w:cs="Arial"/>
                <w:b/>
                <w:bCs/>
                <w:sz w:val="18"/>
                <w:szCs w:val="18"/>
              </w:rPr>
              <w:t>(embryo)</w:t>
            </w:r>
          </w:p>
        </w:tc>
        <w:tc>
          <w:tcPr>
            <w:tcW w:w="990" w:type="dxa"/>
            <w:vAlign w:val="center"/>
          </w:tcPr>
          <w:p w14:paraId="455D385A" w14:textId="77777777" w:rsidR="00B30AFD" w:rsidRPr="00C41992" w:rsidRDefault="00B30AFD" w:rsidP="00891123">
            <w:pPr>
              <w:jc w:val="both"/>
              <w:rPr>
                <w:rFonts w:ascii="Arial" w:hAnsi="Arial" w:cs="Arial"/>
                <w:b/>
                <w:bCs/>
                <w:sz w:val="18"/>
                <w:szCs w:val="18"/>
              </w:rPr>
            </w:pPr>
            <w:r w:rsidRPr="00C41992">
              <w:rPr>
                <w:rFonts w:ascii="Arial" w:hAnsi="Arial" w:cs="Arial"/>
                <w:b/>
                <w:bCs/>
                <w:sz w:val="18"/>
                <w:szCs w:val="18"/>
              </w:rPr>
              <w:t>n</w:t>
            </w:r>
          </w:p>
          <w:p w14:paraId="2447A0C0" w14:textId="77777777" w:rsidR="00B30AFD" w:rsidRPr="00C41992" w:rsidRDefault="00B30AFD" w:rsidP="00891123">
            <w:pPr>
              <w:jc w:val="both"/>
              <w:rPr>
                <w:rFonts w:ascii="Arial" w:hAnsi="Arial" w:cs="Arial"/>
                <w:b/>
                <w:bCs/>
                <w:sz w:val="18"/>
                <w:szCs w:val="18"/>
              </w:rPr>
            </w:pPr>
            <w:r w:rsidRPr="00C41992">
              <w:rPr>
                <w:rFonts w:ascii="Arial" w:hAnsi="Arial" w:cs="Arial"/>
                <w:b/>
                <w:bCs/>
                <w:sz w:val="18"/>
                <w:szCs w:val="18"/>
              </w:rPr>
              <w:t>(experiment)</w:t>
            </w:r>
          </w:p>
        </w:tc>
        <w:tc>
          <w:tcPr>
            <w:tcW w:w="1080" w:type="dxa"/>
            <w:vAlign w:val="center"/>
            <w:hideMark/>
          </w:tcPr>
          <w:p w14:paraId="6AEEA73C" w14:textId="77777777" w:rsidR="00B30AFD" w:rsidRPr="00C41992" w:rsidRDefault="00B30AFD" w:rsidP="00891123">
            <w:pPr>
              <w:jc w:val="both"/>
              <w:rPr>
                <w:rFonts w:ascii="Arial" w:hAnsi="Arial" w:cs="Arial"/>
                <w:b/>
                <w:bCs/>
                <w:sz w:val="18"/>
                <w:szCs w:val="18"/>
              </w:rPr>
            </w:pPr>
            <w:r w:rsidRPr="00C41992">
              <w:rPr>
                <w:rFonts w:ascii="Arial" w:hAnsi="Arial" w:cs="Arial"/>
                <w:b/>
                <w:bCs/>
                <w:sz w:val="18"/>
                <w:szCs w:val="18"/>
              </w:rPr>
              <w:t>Statistical Test</w:t>
            </w:r>
          </w:p>
        </w:tc>
        <w:tc>
          <w:tcPr>
            <w:tcW w:w="1260" w:type="dxa"/>
            <w:vAlign w:val="center"/>
            <w:hideMark/>
          </w:tcPr>
          <w:p w14:paraId="60929F8E" w14:textId="77777777" w:rsidR="00B30AFD" w:rsidRPr="00C41992" w:rsidRDefault="00B30AFD" w:rsidP="00891123">
            <w:pPr>
              <w:jc w:val="both"/>
              <w:rPr>
                <w:rFonts w:ascii="Arial" w:hAnsi="Arial" w:cs="Arial"/>
                <w:b/>
                <w:bCs/>
                <w:sz w:val="18"/>
                <w:szCs w:val="18"/>
              </w:rPr>
            </w:pPr>
            <w:r w:rsidRPr="00C41992">
              <w:rPr>
                <w:rFonts w:ascii="Arial" w:hAnsi="Arial" w:cs="Arial"/>
                <w:b/>
                <w:bCs/>
                <w:sz w:val="18"/>
                <w:szCs w:val="18"/>
              </w:rPr>
              <w:t>Parameters</w:t>
            </w:r>
          </w:p>
        </w:tc>
        <w:tc>
          <w:tcPr>
            <w:tcW w:w="810" w:type="dxa"/>
            <w:vAlign w:val="center"/>
            <w:hideMark/>
          </w:tcPr>
          <w:p w14:paraId="7400070A" w14:textId="77777777" w:rsidR="00B30AFD" w:rsidRPr="00C41992" w:rsidRDefault="00B30AFD" w:rsidP="00891123">
            <w:pPr>
              <w:jc w:val="both"/>
              <w:rPr>
                <w:rFonts w:ascii="Arial" w:hAnsi="Arial" w:cs="Arial"/>
                <w:b/>
                <w:bCs/>
                <w:sz w:val="18"/>
                <w:szCs w:val="18"/>
              </w:rPr>
            </w:pPr>
            <w:r w:rsidRPr="00C41992">
              <w:rPr>
                <w:rFonts w:ascii="Arial" w:hAnsi="Arial" w:cs="Arial"/>
                <w:b/>
                <w:bCs/>
                <w:sz w:val="18"/>
                <w:szCs w:val="18"/>
              </w:rPr>
              <w:t>Result</w:t>
            </w:r>
          </w:p>
        </w:tc>
        <w:tc>
          <w:tcPr>
            <w:tcW w:w="976" w:type="dxa"/>
            <w:vAlign w:val="center"/>
            <w:hideMark/>
          </w:tcPr>
          <w:p w14:paraId="401AFF85" w14:textId="77777777" w:rsidR="00B30AFD" w:rsidRPr="00C41992" w:rsidRDefault="00B30AFD" w:rsidP="00891123">
            <w:pPr>
              <w:jc w:val="both"/>
              <w:rPr>
                <w:rFonts w:ascii="Arial" w:hAnsi="Arial" w:cs="Arial"/>
                <w:b/>
                <w:bCs/>
                <w:sz w:val="18"/>
                <w:szCs w:val="18"/>
              </w:rPr>
            </w:pPr>
            <w:r w:rsidRPr="00C41992">
              <w:rPr>
                <w:rFonts w:ascii="Arial" w:hAnsi="Arial" w:cs="Arial"/>
                <w:b/>
                <w:bCs/>
                <w:sz w:val="18"/>
                <w:szCs w:val="18"/>
              </w:rPr>
              <w:t>p-value</w:t>
            </w:r>
          </w:p>
        </w:tc>
      </w:tr>
      <w:tr w:rsidR="00B30AFD" w:rsidRPr="00C41992" w14:paraId="6E8A11E0" w14:textId="77777777" w:rsidTr="00891123">
        <w:trPr>
          <w:trHeight w:val="250"/>
        </w:trPr>
        <w:tc>
          <w:tcPr>
            <w:tcW w:w="880" w:type="dxa"/>
            <w:vMerge w:val="restart"/>
            <w:vAlign w:val="center"/>
          </w:tcPr>
          <w:p w14:paraId="5A31976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1E</w:t>
            </w:r>
          </w:p>
        </w:tc>
        <w:tc>
          <w:tcPr>
            <w:tcW w:w="1440" w:type="dxa"/>
            <w:vMerge w:val="restart"/>
            <w:vAlign w:val="center"/>
          </w:tcPr>
          <w:p w14:paraId="3B8A532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Number of centrosomes with bridge directed centrosome movement in pre-abscising cells</w:t>
            </w:r>
          </w:p>
        </w:tc>
        <w:tc>
          <w:tcPr>
            <w:tcW w:w="1080" w:type="dxa"/>
            <w:vAlign w:val="center"/>
          </w:tcPr>
          <w:p w14:paraId="44A538B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Zebrafish embryo cell (</w:t>
            </w:r>
            <w:proofErr w:type="spellStart"/>
            <w:r w:rsidRPr="00C41992">
              <w:rPr>
                <w:rFonts w:ascii="Arial" w:hAnsi="Arial" w:cs="Arial"/>
                <w:sz w:val="18"/>
                <w:szCs w:val="18"/>
              </w:rPr>
              <w:t>Centrin</w:t>
            </w:r>
            <w:proofErr w:type="spellEnd"/>
            <w:r w:rsidRPr="00C41992">
              <w:rPr>
                <w:rFonts w:ascii="Arial" w:hAnsi="Arial" w:cs="Arial"/>
                <w:sz w:val="18"/>
                <w:szCs w:val="18"/>
              </w:rPr>
              <w:t>-GFP)</w:t>
            </w:r>
          </w:p>
        </w:tc>
        <w:tc>
          <w:tcPr>
            <w:tcW w:w="1080" w:type="dxa"/>
            <w:vAlign w:val="center"/>
          </w:tcPr>
          <w:p w14:paraId="117CAE4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n=26</w:t>
            </w:r>
          </w:p>
        </w:tc>
        <w:tc>
          <w:tcPr>
            <w:tcW w:w="1080" w:type="dxa"/>
            <w:vAlign w:val="center"/>
          </w:tcPr>
          <w:p w14:paraId="77359FD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990" w:type="dxa"/>
            <w:vAlign w:val="center"/>
          </w:tcPr>
          <w:p w14:paraId="5F411B9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restart"/>
            <w:vAlign w:val="center"/>
          </w:tcPr>
          <w:p w14:paraId="5FCB999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One Way ANOVA</w:t>
            </w:r>
          </w:p>
        </w:tc>
        <w:tc>
          <w:tcPr>
            <w:tcW w:w="1260" w:type="dxa"/>
            <w:vMerge w:val="restart"/>
            <w:vAlign w:val="center"/>
          </w:tcPr>
          <w:p w14:paraId="20D0F34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F (4,102) = 0.82</w:t>
            </w:r>
          </w:p>
        </w:tc>
        <w:tc>
          <w:tcPr>
            <w:tcW w:w="810" w:type="dxa"/>
            <w:vMerge w:val="restart"/>
            <w:vAlign w:val="center"/>
          </w:tcPr>
          <w:p w14:paraId="0B10C89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Merge w:val="restart"/>
            <w:vAlign w:val="center"/>
          </w:tcPr>
          <w:p w14:paraId="1DEB7F9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0.0082</w:t>
            </w:r>
          </w:p>
        </w:tc>
      </w:tr>
      <w:tr w:rsidR="00B30AFD" w:rsidRPr="00C41992" w14:paraId="3261E3F2" w14:textId="77777777" w:rsidTr="00891123">
        <w:trPr>
          <w:trHeight w:val="250"/>
        </w:trPr>
        <w:tc>
          <w:tcPr>
            <w:tcW w:w="880" w:type="dxa"/>
            <w:vMerge/>
            <w:vAlign w:val="center"/>
          </w:tcPr>
          <w:p w14:paraId="41DCB8A8" w14:textId="77777777" w:rsidR="00B30AFD" w:rsidRPr="00C41992" w:rsidRDefault="00B30AFD" w:rsidP="00891123">
            <w:pPr>
              <w:jc w:val="center"/>
              <w:rPr>
                <w:rFonts w:ascii="Arial" w:hAnsi="Arial" w:cs="Arial"/>
                <w:sz w:val="18"/>
                <w:szCs w:val="18"/>
              </w:rPr>
            </w:pPr>
          </w:p>
        </w:tc>
        <w:tc>
          <w:tcPr>
            <w:tcW w:w="1440" w:type="dxa"/>
            <w:vMerge/>
            <w:vAlign w:val="center"/>
          </w:tcPr>
          <w:p w14:paraId="4BA4EFA7" w14:textId="77777777" w:rsidR="00B30AFD" w:rsidRPr="00C41992" w:rsidRDefault="00B30AFD" w:rsidP="00891123">
            <w:pPr>
              <w:jc w:val="center"/>
              <w:rPr>
                <w:rFonts w:ascii="Arial" w:hAnsi="Arial" w:cs="Arial"/>
                <w:sz w:val="18"/>
                <w:szCs w:val="18"/>
              </w:rPr>
            </w:pPr>
          </w:p>
        </w:tc>
        <w:tc>
          <w:tcPr>
            <w:tcW w:w="1080" w:type="dxa"/>
            <w:vAlign w:val="center"/>
          </w:tcPr>
          <w:p w14:paraId="118AC5B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Zebrafish embryo cell (PLK1-mCh)</w:t>
            </w:r>
          </w:p>
        </w:tc>
        <w:tc>
          <w:tcPr>
            <w:tcW w:w="1080" w:type="dxa"/>
            <w:vAlign w:val="center"/>
          </w:tcPr>
          <w:p w14:paraId="13CFD47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n=40</w:t>
            </w:r>
          </w:p>
        </w:tc>
        <w:tc>
          <w:tcPr>
            <w:tcW w:w="1080" w:type="dxa"/>
            <w:vAlign w:val="center"/>
          </w:tcPr>
          <w:p w14:paraId="2716FB6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990" w:type="dxa"/>
            <w:vAlign w:val="center"/>
          </w:tcPr>
          <w:p w14:paraId="37B66E6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6CB6987F" w14:textId="77777777" w:rsidR="00B30AFD" w:rsidRPr="00C41992" w:rsidRDefault="00B30AFD" w:rsidP="00891123">
            <w:pPr>
              <w:jc w:val="center"/>
              <w:rPr>
                <w:rFonts w:ascii="Arial" w:hAnsi="Arial" w:cs="Arial"/>
                <w:sz w:val="18"/>
                <w:szCs w:val="18"/>
              </w:rPr>
            </w:pPr>
          </w:p>
        </w:tc>
        <w:tc>
          <w:tcPr>
            <w:tcW w:w="1260" w:type="dxa"/>
            <w:vMerge/>
            <w:vAlign w:val="center"/>
          </w:tcPr>
          <w:p w14:paraId="34051E9F" w14:textId="77777777" w:rsidR="00B30AFD" w:rsidRPr="00C41992" w:rsidRDefault="00B30AFD" w:rsidP="00891123">
            <w:pPr>
              <w:jc w:val="center"/>
              <w:rPr>
                <w:rFonts w:ascii="Arial" w:hAnsi="Arial" w:cs="Arial"/>
                <w:sz w:val="18"/>
                <w:szCs w:val="18"/>
              </w:rPr>
            </w:pPr>
          </w:p>
        </w:tc>
        <w:tc>
          <w:tcPr>
            <w:tcW w:w="810" w:type="dxa"/>
            <w:vMerge/>
            <w:vAlign w:val="center"/>
          </w:tcPr>
          <w:p w14:paraId="4374958D" w14:textId="77777777" w:rsidR="00B30AFD" w:rsidRPr="00C41992" w:rsidRDefault="00B30AFD" w:rsidP="00891123">
            <w:pPr>
              <w:jc w:val="center"/>
              <w:rPr>
                <w:rFonts w:ascii="Arial" w:hAnsi="Arial" w:cs="Arial"/>
                <w:sz w:val="18"/>
                <w:szCs w:val="18"/>
              </w:rPr>
            </w:pPr>
          </w:p>
        </w:tc>
        <w:tc>
          <w:tcPr>
            <w:tcW w:w="976" w:type="dxa"/>
            <w:vMerge/>
            <w:vAlign w:val="center"/>
          </w:tcPr>
          <w:p w14:paraId="6A9A0941" w14:textId="77777777" w:rsidR="00B30AFD" w:rsidRPr="00C41992" w:rsidRDefault="00B30AFD" w:rsidP="00891123">
            <w:pPr>
              <w:jc w:val="center"/>
              <w:rPr>
                <w:rFonts w:ascii="Arial" w:hAnsi="Arial" w:cs="Arial"/>
                <w:sz w:val="18"/>
                <w:szCs w:val="18"/>
              </w:rPr>
            </w:pPr>
          </w:p>
        </w:tc>
      </w:tr>
      <w:tr w:rsidR="00B30AFD" w:rsidRPr="00C41992" w14:paraId="17D66291" w14:textId="77777777" w:rsidTr="00891123">
        <w:trPr>
          <w:trHeight w:val="250"/>
        </w:trPr>
        <w:tc>
          <w:tcPr>
            <w:tcW w:w="880" w:type="dxa"/>
            <w:vMerge/>
            <w:vAlign w:val="center"/>
          </w:tcPr>
          <w:p w14:paraId="707292E1" w14:textId="77777777" w:rsidR="00B30AFD" w:rsidRPr="00C41992" w:rsidRDefault="00B30AFD" w:rsidP="00891123">
            <w:pPr>
              <w:jc w:val="center"/>
              <w:rPr>
                <w:rFonts w:ascii="Arial" w:hAnsi="Arial" w:cs="Arial"/>
                <w:sz w:val="18"/>
                <w:szCs w:val="18"/>
              </w:rPr>
            </w:pPr>
          </w:p>
        </w:tc>
        <w:tc>
          <w:tcPr>
            <w:tcW w:w="1440" w:type="dxa"/>
            <w:vMerge/>
            <w:vAlign w:val="center"/>
          </w:tcPr>
          <w:p w14:paraId="7679A504" w14:textId="77777777" w:rsidR="00B30AFD" w:rsidRPr="00C41992" w:rsidRDefault="00B30AFD" w:rsidP="00891123">
            <w:pPr>
              <w:jc w:val="center"/>
              <w:rPr>
                <w:rFonts w:ascii="Arial" w:hAnsi="Arial" w:cs="Arial"/>
                <w:sz w:val="18"/>
                <w:szCs w:val="18"/>
              </w:rPr>
            </w:pPr>
          </w:p>
        </w:tc>
        <w:tc>
          <w:tcPr>
            <w:tcW w:w="1080" w:type="dxa"/>
            <w:vAlign w:val="center"/>
          </w:tcPr>
          <w:p w14:paraId="33BC7E3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Zebrafish embryo cell in the Kupffer’s Vesicle</w:t>
            </w:r>
          </w:p>
        </w:tc>
        <w:tc>
          <w:tcPr>
            <w:tcW w:w="1080" w:type="dxa"/>
            <w:vAlign w:val="center"/>
          </w:tcPr>
          <w:p w14:paraId="6142F63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n=10</w:t>
            </w:r>
          </w:p>
        </w:tc>
        <w:tc>
          <w:tcPr>
            <w:tcW w:w="1080" w:type="dxa"/>
            <w:vAlign w:val="center"/>
          </w:tcPr>
          <w:p w14:paraId="60EDA8C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n=2</w:t>
            </w:r>
          </w:p>
        </w:tc>
        <w:tc>
          <w:tcPr>
            <w:tcW w:w="990" w:type="dxa"/>
            <w:vAlign w:val="center"/>
          </w:tcPr>
          <w:p w14:paraId="1871991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590BC2CD" w14:textId="77777777" w:rsidR="00B30AFD" w:rsidRPr="00C41992" w:rsidRDefault="00B30AFD" w:rsidP="00891123">
            <w:pPr>
              <w:jc w:val="center"/>
              <w:rPr>
                <w:rFonts w:ascii="Arial" w:hAnsi="Arial" w:cs="Arial"/>
                <w:sz w:val="18"/>
                <w:szCs w:val="18"/>
              </w:rPr>
            </w:pPr>
          </w:p>
        </w:tc>
        <w:tc>
          <w:tcPr>
            <w:tcW w:w="1260" w:type="dxa"/>
            <w:vMerge/>
            <w:vAlign w:val="center"/>
          </w:tcPr>
          <w:p w14:paraId="333D2770" w14:textId="77777777" w:rsidR="00B30AFD" w:rsidRPr="00C41992" w:rsidRDefault="00B30AFD" w:rsidP="00891123">
            <w:pPr>
              <w:jc w:val="center"/>
              <w:rPr>
                <w:rFonts w:ascii="Arial" w:hAnsi="Arial" w:cs="Arial"/>
                <w:sz w:val="18"/>
                <w:szCs w:val="18"/>
              </w:rPr>
            </w:pPr>
          </w:p>
        </w:tc>
        <w:tc>
          <w:tcPr>
            <w:tcW w:w="810" w:type="dxa"/>
            <w:vMerge/>
            <w:vAlign w:val="center"/>
          </w:tcPr>
          <w:p w14:paraId="4C1EBBEB" w14:textId="77777777" w:rsidR="00B30AFD" w:rsidRPr="00C41992" w:rsidRDefault="00B30AFD" w:rsidP="00891123">
            <w:pPr>
              <w:jc w:val="center"/>
              <w:rPr>
                <w:rFonts w:ascii="Arial" w:hAnsi="Arial" w:cs="Arial"/>
                <w:sz w:val="18"/>
                <w:szCs w:val="18"/>
              </w:rPr>
            </w:pPr>
          </w:p>
        </w:tc>
        <w:tc>
          <w:tcPr>
            <w:tcW w:w="976" w:type="dxa"/>
            <w:vMerge/>
            <w:vAlign w:val="center"/>
          </w:tcPr>
          <w:p w14:paraId="521C041B" w14:textId="77777777" w:rsidR="00B30AFD" w:rsidRPr="00C41992" w:rsidRDefault="00B30AFD" w:rsidP="00891123">
            <w:pPr>
              <w:jc w:val="center"/>
              <w:rPr>
                <w:rFonts w:ascii="Arial" w:hAnsi="Arial" w:cs="Arial"/>
                <w:sz w:val="18"/>
                <w:szCs w:val="18"/>
              </w:rPr>
            </w:pPr>
          </w:p>
        </w:tc>
      </w:tr>
      <w:tr w:rsidR="00B30AFD" w:rsidRPr="00C41992" w14:paraId="649408C1" w14:textId="77777777" w:rsidTr="00891123">
        <w:trPr>
          <w:trHeight w:val="250"/>
        </w:trPr>
        <w:tc>
          <w:tcPr>
            <w:tcW w:w="880" w:type="dxa"/>
            <w:vMerge/>
            <w:vAlign w:val="center"/>
          </w:tcPr>
          <w:p w14:paraId="16901797" w14:textId="77777777" w:rsidR="00B30AFD" w:rsidRPr="00C41992" w:rsidRDefault="00B30AFD" w:rsidP="00891123">
            <w:pPr>
              <w:jc w:val="center"/>
              <w:rPr>
                <w:rFonts w:ascii="Arial" w:hAnsi="Arial" w:cs="Arial"/>
                <w:sz w:val="18"/>
                <w:szCs w:val="18"/>
              </w:rPr>
            </w:pPr>
          </w:p>
        </w:tc>
        <w:tc>
          <w:tcPr>
            <w:tcW w:w="1440" w:type="dxa"/>
            <w:vMerge/>
            <w:vAlign w:val="center"/>
          </w:tcPr>
          <w:p w14:paraId="30E5B733" w14:textId="77777777" w:rsidR="00B30AFD" w:rsidRPr="00C41992" w:rsidRDefault="00B30AFD" w:rsidP="00891123">
            <w:pPr>
              <w:jc w:val="center"/>
              <w:rPr>
                <w:rFonts w:ascii="Arial" w:hAnsi="Arial" w:cs="Arial"/>
                <w:sz w:val="18"/>
                <w:szCs w:val="18"/>
              </w:rPr>
            </w:pPr>
          </w:p>
        </w:tc>
        <w:tc>
          <w:tcPr>
            <w:tcW w:w="1080" w:type="dxa"/>
            <w:vAlign w:val="center"/>
          </w:tcPr>
          <w:p w14:paraId="77B1F3F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 xml:space="preserve">Human cell (HeLa) </w:t>
            </w:r>
            <w:proofErr w:type="spellStart"/>
            <w:r w:rsidRPr="00C41992">
              <w:rPr>
                <w:rFonts w:ascii="Arial" w:hAnsi="Arial" w:cs="Arial"/>
                <w:sz w:val="18"/>
                <w:szCs w:val="18"/>
              </w:rPr>
              <w:t>Centrin</w:t>
            </w:r>
            <w:proofErr w:type="spellEnd"/>
            <w:r w:rsidRPr="00C41992">
              <w:rPr>
                <w:rFonts w:ascii="Arial" w:hAnsi="Arial" w:cs="Arial"/>
                <w:sz w:val="18"/>
                <w:szCs w:val="18"/>
              </w:rPr>
              <w:t>-GFP</w:t>
            </w:r>
          </w:p>
        </w:tc>
        <w:tc>
          <w:tcPr>
            <w:tcW w:w="1080" w:type="dxa"/>
            <w:vAlign w:val="center"/>
          </w:tcPr>
          <w:p w14:paraId="00E9662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n=15</w:t>
            </w:r>
          </w:p>
        </w:tc>
        <w:tc>
          <w:tcPr>
            <w:tcW w:w="1080" w:type="dxa"/>
            <w:vMerge w:val="restart"/>
            <w:vAlign w:val="center"/>
          </w:tcPr>
          <w:p w14:paraId="14FFF5B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p w14:paraId="3A81BB94" w14:textId="77777777" w:rsidR="00B30AFD" w:rsidRPr="00C41992" w:rsidRDefault="00B30AFD" w:rsidP="00891123">
            <w:pPr>
              <w:rPr>
                <w:rFonts w:ascii="Arial" w:hAnsi="Arial" w:cs="Arial"/>
                <w:sz w:val="18"/>
                <w:szCs w:val="18"/>
              </w:rPr>
            </w:pPr>
          </w:p>
        </w:tc>
        <w:tc>
          <w:tcPr>
            <w:tcW w:w="990" w:type="dxa"/>
            <w:vAlign w:val="center"/>
          </w:tcPr>
          <w:p w14:paraId="1E06032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n=3</w:t>
            </w:r>
          </w:p>
        </w:tc>
        <w:tc>
          <w:tcPr>
            <w:tcW w:w="1080" w:type="dxa"/>
            <w:vMerge/>
            <w:vAlign w:val="center"/>
          </w:tcPr>
          <w:p w14:paraId="67B3E45B" w14:textId="77777777" w:rsidR="00B30AFD" w:rsidRPr="00C41992" w:rsidRDefault="00B30AFD" w:rsidP="00891123">
            <w:pPr>
              <w:jc w:val="center"/>
              <w:rPr>
                <w:rFonts w:ascii="Arial" w:hAnsi="Arial" w:cs="Arial"/>
                <w:sz w:val="18"/>
                <w:szCs w:val="18"/>
              </w:rPr>
            </w:pPr>
          </w:p>
        </w:tc>
        <w:tc>
          <w:tcPr>
            <w:tcW w:w="1260" w:type="dxa"/>
            <w:vMerge/>
            <w:vAlign w:val="center"/>
          </w:tcPr>
          <w:p w14:paraId="7B4C5431" w14:textId="77777777" w:rsidR="00B30AFD" w:rsidRPr="00C41992" w:rsidRDefault="00B30AFD" w:rsidP="00891123">
            <w:pPr>
              <w:jc w:val="center"/>
              <w:rPr>
                <w:rFonts w:ascii="Arial" w:hAnsi="Arial" w:cs="Arial"/>
                <w:sz w:val="18"/>
                <w:szCs w:val="18"/>
              </w:rPr>
            </w:pPr>
          </w:p>
        </w:tc>
        <w:tc>
          <w:tcPr>
            <w:tcW w:w="810" w:type="dxa"/>
            <w:vMerge/>
            <w:vAlign w:val="center"/>
          </w:tcPr>
          <w:p w14:paraId="3A46D389" w14:textId="77777777" w:rsidR="00B30AFD" w:rsidRPr="00C41992" w:rsidRDefault="00B30AFD" w:rsidP="00891123">
            <w:pPr>
              <w:jc w:val="center"/>
              <w:rPr>
                <w:rFonts w:ascii="Arial" w:hAnsi="Arial" w:cs="Arial"/>
                <w:sz w:val="18"/>
                <w:szCs w:val="18"/>
              </w:rPr>
            </w:pPr>
          </w:p>
        </w:tc>
        <w:tc>
          <w:tcPr>
            <w:tcW w:w="976" w:type="dxa"/>
            <w:vMerge/>
            <w:vAlign w:val="center"/>
          </w:tcPr>
          <w:p w14:paraId="4A2E12CC" w14:textId="77777777" w:rsidR="00B30AFD" w:rsidRPr="00C41992" w:rsidRDefault="00B30AFD" w:rsidP="00891123">
            <w:pPr>
              <w:jc w:val="center"/>
              <w:rPr>
                <w:rFonts w:ascii="Arial" w:hAnsi="Arial" w:cs="Arial"/>
                <w:sz w:val="18"/>
                <w:szCs w:val="18"/>
              </w:rPr>
            </w:pPr>
          </w:p>
        </w:tc>
      </w:tr>
      <w:tr w:rsidR="00B30AFD" w:rsidRPr="00C41992" w14:paraId="26F2B31C" w14:textId="77777777" w:rsidTr="00891123">
        <w:trPr>
          <w:trHeight w:val="250"/>
        </w:trPr>
        <w:tc>
          <w:tcPr>
            <w:tcW w:w="880" w:type="dxa"/>
            <w:vMerge/>
            <w:vAlign w:val="center"/>
          </w:tcPr>
          <w:p w14:paraId="1E20BC7E" w14:textId="77777777" w:rsidR="00B30AFD" w:rsidRPr="00C41992" w:rsidRDefault="00B30AFD" w:rsidP="00891123">
            <w:pPr>
              <w:jc w:val="center"/>
              <w:rPr>
                <w:rFonts w:ascii="Arial" w:hAnsi="Arial" w:cs="Arial"/>
                <w:sz w:val="18"/>
                <w:szCs w:val="18"/>
              </w:rPr>
            </w:pPr>
          </w:p>
        </w:tc>
        <w:tc>
          <w:tcPr>
            <w:tcW w:w="1440" w:type="dxa"/>
            <w:vMerge/>
            <w:vAlign w:val="center"/>
          </w:tcPr>
          <w:p w14:paraId="68EBE239" w14:textId="77777777" w:rsidR="00B30AFD" w:rsidRPr="00C41992" w:rsidRDefault="00B30AFD" w:rsidP="00891123">
            <w:pPr>
              <w:jc w:val="center"/>
              <w:rPr>
                <w:rFonts w:ascii="Arial" w:hAnsi="Arial" w:cs="Arial"/>
                <w:sz w:val="18"/>
                <w:szCs w:val="18"/>
              </w:rPr>
            </w:pPr>
          </w:p>
        </w:tc>
        <w:tc>
          <w:tcPr>
            <w:tcW w:w="1080" w:type="dxa"/>
            <w:vAlign w:val="center"/>
          </w:tcPr>
          <w:p w14:paraId="3C52843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Human cell (HeLa) Ds-Red-PACT</w:t>
            </w:r>
          </w:p>
        </w:tc>
        <w:tc>
          <w:tcPr>
            <w:tcW w:w="1080" w:type="dxa"/>
            <w:vAlign w:val="center"/>
          </w:tcPr>
          <w:p w14:paraId="44A808B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n=21</w:t>
            </w:r>
          </w:p>
        </w:tc>
        <w:tc>
          <w:tcPr>
            <w:tcW w:w="1080" w:type="dxa"/>
            <w:vMerge/>
            <w:vAlign w:val="center"/>
          </w:tcPr>
          <w:p w14:paraId="7D62B47C" w14:textId="77777777" w:rsidR="00B30AFD" w:rsidRPr="00C41992" w:rsidRDefault="00B30AFD" w:rsidP="00891123">
            <w:pPr>
              <w:jc w:val="center"/>
              <w:rPr>
                <w:rFonts w:ascii="Arial" w:hAnsi="Arial" w:cs="Arial"/>
                <w:sz w:val="18"/>
                <w:szCs w:val="18"/>
              </w:rPr>
            </w:pPr>
          </w:p>
        </w:tc>
        <w:tc>
          <w:tcPr>
            <w:tcW w:w="990" w:type="dxa"/>
            <w:vAlign w:val="center"/>
          </w:tcPr>
          <w:p w14:paraId="4EB2E3B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1080" w:type="dxa"/>
            <w:vMerge/>
            <w:vAlign w:val="center"/>
          </w:tcPr>
          <w:p w14:paraId="3FD7E30A" w14:textId="77777777" w:rsidR="00B30AFD" w:rsidRPr="00C41992" w:rsidRDefault="00B30AFD" w:rsidP="00891123">
            <w:pPr>
              <w:jc w:val="center"/>
              <w:rPr>
                <w:rFonts w:ascii="Arial" w:hAnsi="Arial" w:cs="Arial"/>
                <w:sz w:val="18"/>
                <w:szCs w:val="18"/>
              </w:rPr>
            </w:pPr>
          </w:p>
        </w:tc>
        <w:tc>
          <w:tcPr>
            <w:tcW w:w="1260" w:type="dxa"/>
            <w:vMerge/>
            <w:vAlign w:val="center"/>
          </w:tcPr>
          <w:p w14:paraId="582DC981" w14:textId="77777777" w:rsidR="00B30AFD" w:rsidRPr="00C41992" w:rsidRDefault="00B30AFD" w:rsidP="00891123">
            <w:pPr>
              <w:jc w:val="center"/>
              <w:rPr>
                <w:rFonts w:ascii="Arial" w:hAnsi="Arial" w:cs="Arial"/>
                <w:sz w:val="18"/>
                <w:szCs w:val="18"/>
              </w:rPr>
            </w:pPr>
          </w:p>
        </w:tc>
        <w:tc>
          <w:tcPr>
            <w:tcW w:w="810" w:type="dxa"/>
            <w:vMerge/>
            <w:vAlign w:val="center"/>
          </w:tcPr>
          <w:p w14:paraId="6F982FA7" w14:textId="77777777" w:rsidR="00B30AFD" w:rsidRPr="00C41992" w:rsidRDefault="00B30AFD" w:rsidP="00891123">
            <w:pPr>
              <w:jc w:val="center"/>
              <w:rPr>
                <w:rFonts w:ascii="Arial" w:hAnsi="Arial" w:cs="Arial"/>
                <w:sz w:val="18"/>
                <w:szCs w:val="18"/>
              </w:rPr>
            </w:pPr>
          </w:p>
        </w:tc>
        <w:tc>
          <w:tcPr>
            <w:tcW w:w="976" w:type="dxa"/>
            <w:vMerge/>
            <w:vAlign w:val="center"/>
          </w:tcPr>
          <w:p w14:paraId="3C69190C" w14:textId="77777777" w:rsidR="00B30AFD" w:rsidRPr="00C41992" w:rsidRDefault="00B30AFD" w:rsidP="00891123">
            <w:pPr>
              <w:jc w:val="center"/>
              <w:rPr>
                <w:rFonts w:ascii="Arial" w:hAnsi="Arial" w:cs="Arial"/>
                <w:sz w:val="18"/>
                <w:szCs w:val="18"/>
              </w:rPr>
            </w:pPr>
          </w:p>
        </w:tc>
      </w:tr>
      <w:tr w:rsidR="00B30AFD" w:rsidRPr="00C41992" w14:paraId="46BE2C88" w14:textId="77777777" w:rsidTr="00891123">
        <w:trPr>
          <w:trHeight w:val="250"/>
        </w:trPr>
        <w:tc>
          <w:tcPr>
            <w:tcW w:w="880" w:type="dxa"/>
            <w:vMerge w:val="restart"/>
            <w:vAlign w:val="center"/>
          </w:tcPr>
          <w:p w14:paraId="47CDF32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1E</w:t>
            </w:r>
          </w:p>
        </w:tc>
        <w:tc>
          <w:tcPr>
            <w:tcW w:w="1440" w:type="dxa"/>
            <w:vMerge w:val="restart"/>
            <w:vAlign w:val="center"/>
          </w:tcPr>
          <w:p w14:paraId="42F682B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Number of centrosomes per pre-abscising cell with bridge directed centrosome movement</w:t>
            </w:r>
          </w:p>
        </w:tc>
        <w:tc>
          <w:tcPr>
            <w:tcW w:w="1080" w:type="dxa"/>
            <w:vAlign w:val="center"/>
          </w:tcPr>
          <w:p w14:paraId="0601E5B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Zebrafish embryo cell (</w:t>
            </w:r>
            <w:proofErr w:type="spellStart"/>
            <w:r w:rsidRPr="00C41992">
              <w:rPr>
                <w:rFonts w:ascii="Arial" w:hAnsi="Arial" w:cs="Arial"/>
                <w:sz w:val="18"/>
                <w:szCs w:val="18"/>
              </w:rPr>
              <w:t>Centrin</w:t>
            </w:r>
            <w:proofErr w:type="spellEnd"/>
            <w:r w:rsidRPr="00C41992">
              <w:rPr>
                <w:rFonts w:ascii="Arial" w:hAnsi="Arial" w:cs="Arial"/>
                <w:sz w:val="18"/>
                <w:szCs w:val="18"/>
              </w:rPr>
              <w:t>-GFP)</w:t>
            </w:r>
          </w:p>
        </w:tc>
        <w:tc>
          <w:tcPr>
            <w:tcW w:w="1080" w:type="dxa"/>
            <w:vAlign w:val="center"/>
          </w:tcPr>
          <w:p w14:paraId="11D5CC7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n=26</w:t>
            </w:r>
          </w:p>
        </w:tc>
        <w:tc>
          <w:tcPr>
            <w:tcW w:w="1080" w:type="dxa"/>
            <w:vAlign w:val="center"/>
          </w:tcPr>
          <w:p w14:paraId="52127D5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990" w:type="dxa"/>
            <w:vAlign w:val="center"/>
          </w:tcPr>
          <w:p w14:paraId="2A5EAF8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restart"/>
            <w:vAlign w:val="center"/>
          </w:tcPr>
          <w:p w14:paraId="0D8151E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One Way ANOVA</w:t>
            </w:r>
          </w:p>
        </w:tc>
        <w:tc>
          <w:tcPr>
            <w:tcW w:w="1260" w:type="dxa"/>
            <w:vMerge w:val="restart"/>
            <w:vAlign w:val="center"/>
          </w:tcPr>
          <w:p w14:paraId="352F955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F (2,71) = 0.03110</w:t>
            </w:r>
          </w:p>
        </w:tc>
        <w:tc>
          <w:tcPr>
            <w:tcW w:w="810" w:type="dxa"/>
            <w:vAlign w:val="center"/>
          </w:tcPr>
          <w:p w14:paraId="7D80C13B" w14:textId="77777777" w:rsidR="00B30AFD" w:rsidRPr="00C41992" w:rsidRDefault="00B30AFD" w:rsidP="00891123">
            <w:pPr>
              <w:jc w:val="center"/>
              <w:rPr>
                <w:rFonts w:ascii="Arial" w:hAnsi="Arial" w:cs="Arial"/>
                <w:sz w:val="18"/>
                <w:szCs w:val="18"/>
              </w:rPr>
            </w:pPr>
          </w:p>
        </w:tc>
        <w:tc>
          <w:tcPr>
            <w:tcW w:w="976" w:type="dxa"/>
            <w:vAlign w:val="center"/>
          </w:tcPr>
          <w:p w14:paraId="4F81EF17" w14:textId="77777777" w:rsidR="00B30AFD" w:rsidRPr="00C41992" w:rsidRDefault="00B30AFD" w:rsidP="00891123">
            <w:pPr>
              <w:jc w:val="center"/>
              <w:rPr>
                <w:rFonts w:ascii="Arial" w:hAnsi="Arial" w:cs="Arial"/>
                <w:sz w:val="18"/>
                <w:szCs w:val="18"/>
              </w:rPr>
            </w:pPr>
          </w:p>
        </w:tc>
      </w:tr>
      <w:tr w:rsidR="00B30AFD" w:rsidRPr="00C41992" w14:paraId="2225F60E" w14:textId="77777777" w:rsidTr="00891123">
        <w:trPr>
          <w:trHeight w:val="250"/>
        </w:trPr>
        <w:tc>
          <w:tcPr>
            <w:tcW w:w="880" w:type="dxa"/>
            <w:vMerge/>
            <w:vAlign w:val="center"/>
          </w:tcPr>
          <w:p w14:paraId="08BF3BD2" w14:textId="77777777" w:rsidR="00B30AFD" w:rsidRPr="00C41992" w:rsidRDefault="00B30AFD" w:rsidP="00891123">
            <w:pPr>
              <w:jc w:val="center"/>
              <w:rPr>
                <w:rFonts w:ascii="Arial" w:hAnsi="Arial" w:cs="Arial"/>
                <w:sz w:val="18"/>
                <w:szCs w:val="18"/>
              </w:rPr>
            </w:pPr>
          </w:p>
        </w:tc>
        <w:tc>
          <w:tcPr>
            <w:tcW w:w="1440" w:type="dxa"/>
            <w:vMerge/>
            <w:vAlign w:val="center"/>
          </w:tcPr>
          <w:p w14:paraId="2B6695AC" w14:textId="77777777" w:rsidR="00B30AFD" w:rsidRPr="00C41992" w:rsidRDefault="00B30AFD" w:rsidP="00891123">
            <w:pPr>
              <w:jc w:val="center"/>
              <w:rPr>
                <w:rFonts w:ascii="Arial" w:hAnsi="Arial" w:cs="Arial"/>
                <w:sz w:val="18"/>
                <w:szCs w:val="18"/>
              </w:rPr>
            </w:pPr>
          </w:p>
        </w:tc>
        <w:tc>
          <w:tcPr>
            <w:tcW w:w="1080" w:type="dxa"/>
            <w:vAlign w:val="center"/>
          </w:tcPr>
          <w:p w14:paraId="1988ABA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Zebrafish embryo cell (PLK1-mCh)</w:t>
            </w:r>
          </w:p>
        </w:tc>
        <w:tc>
          <w:tcPr>
            <w:tcW w:w="1080" w:type="dxa"/>
            <w:vAlign w:val="center"/>
          </w:tcPr>
          <w:p w14:paraId="2B2EA43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n=40</w:t>
            </w:r>
          </w:p>
        </w:tc>
        <w:tc>
          <w:tcPr>
            <w:tcW w:w="1080" w:type="dxa"/>
            <w:vAlign w:val="center"/>
          </w:tcPr>
          <w:p w14:paraId="375E13A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990" w:type="dxa"/>
            <w:vAlign w:val="center"/>
          </w:tcPr>
          <w:p w14:paraId="2F244FA0"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1F0F66D2" w14:textId="77777777" w:rsidR="00B30AFD" w:rsidRPr="00C41992" w:rsidRDefault="00B30AFD" w:rsidP="00891123">
            <w:pPr>
              <w:jc w:val="center"/>
              <w:rPr>
                <w:rFonts w:ascii="Arial" w:hAnsi="Arial" w:cs="Arial"/>
                <w:sz w:val="18"/>
                <w:szCs w:val="18"/>
              </w:rPr>
            </w:pPr>
          </w:p>
        </w:tc>
        <w:tc>
          <w:tcPr>
            <w:tcW w:w="1260" w:type="dxa"/>
            <w:vMerge/>
            <w:vAlign w:val="center"/>
          </w:tcPr>
          <w:p w14:paraId="2CE85AE2" w14:textId="77777777" w:rsidR="00B30AFD" w:rsidRPr="00C41992" w:rsidRDefault="00B30AFD" w:rsidP="00891123">
            <w:pPr>
              <w:jc w:val="center"/>
              <w:rPr>
                <w:rFonts w:ascii="Arial" w:hAnsi="Arial" w:cs="Arial"/>
                <w:sz w:val="18"/>
                <w:szCs w:val="18"/>
              </w:rPr>
            </w:pPr>
          </w:p>
        </w:tc>
        <w:tc>
          <w:tcPr>
            <w:tcW w:w="810" w:type="dxa"/>
            <w:vAlign w:val="center"/>
          </w:tcPr>
          <w:p w14:paraId="68F36CB6"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n.s</w:t>
            </w:r>
            <w:proofErr w:type="spellEnd"/>
            <w:r w:rsidRPr="00C41992">
              <w:rPr>
                <w:rFonts w:ascii="Arial" w:hAnsi="Arial" w:cs="Arial"/>
                <w:sz w:val="18"/>
                <w:szCs w:val="18"/>
              </w:rPr>
              <w:t>.</w:t>
            </w:r>
          </w:p>
        </w:tc>
        <w:tc>
          <w:tcPr>
            <w:tcW w:w="976" w:type="dxa"/>
            <w:vAlign w:val="center"/>
          </w:tcPr>
          <w:p w14:paraId="5D9E6F70"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0.9973</w:t>
            </w:r>
          </w:p>
        </w:tc>
      </w:tr>
      <w:tr w:rsidR="00B30AFD" w:rsidRPr="00C41992" w14:paraId="5E48E170" w14:textId="77777777" w:rsidTr="00891123">
        <w:trPr>
          <w:trHeight w:val="250"/>
        </w:trPr>
        <w:tc>
          <w:tcPr>
            <w:tcW w:w="880" w:type="dxa"/>
            <w:vMerge/>
            <w:vAlign w:val="center"/>
          </w:tcPr>
          <w:p w14:paraId="255D2CD0" w14:textId="77777777" w:rsidR="00B30AFD" w:rsidRPr="00C41992" w:rsidRDefault="00B30AFD" w:rsidP="00891123">
            <w:pPr>
              <w:jc w:val="center"/>
              <w:rPr>
                <w:rFonts w:ascii="Arial" w:hAnsi="Arial" w:cs="Arial"/>
                <w:sz w:val="18"/>
                <w:szCs w:val="18"/>
              </w:rPr>
            </w:pPr>
          </w:p>
        </w:tc>
        <w:tc>
          <w:tcPr>
            <w:tcW w:w="1440" w:type="dxa"/>
            <w:vMerge/>
            <w:vAlign w:val="center"/>
          </w:tcPr>
          <w:p w14:paraId="028CE41C" w14:textId="77777777" w:rsidR="00B30AFD" w:rsidRPr="00C41992" w:rsidRDefault="00B30AFD" w:rsidP="00891123">
            <w:pPr>
              <w:jc w:val="center"/>
              <w:rPr>
                <w:rFonts w:ascii="Arial" w:hAnsi="Arial" w:cs="Arial"/>
                <w:sz w:val="18"/>
                <w:szCs w:val="18"/>
              </w:rPr>
            </w:pPr>
          </w:p>
        </w:tc>
        <w:tc>
          <w:tcPr>
            <w:tcW w:w="1080" w:type="dxa"/>
            <w:vAlign w:val="center"/>
          </w:tcPr>
          <w:p w14:paraId="7217B0A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Zebrafish embryo cell in the Kupffer’s Vesicle</w:t>
            </w:r>
          </w:p>
        </w:tc>
        <w:tc>
          <w:tcPr>
            <w:tcW w:w="1080" w:type="dxa"/>
            <w:vAlign w:val="center"/>
          </w:tcPr>
          <w:p w14:paraId="11E0F680"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n=10</w:t>
            </w:r>
          </w:p>
        </w:tc>
        <w:tc>
          <w:tcPr>
            <w:tcW w:w="1080" w:type="dxa"/>
            <w:vAlign w:val="center"/>
          </w:tcPr>
          <w:p w14:paraId="7E5D526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n=2</w:t>
            </w:r>
          </w:p>
        </w:tc>
        <w:tc>
          <w:tcPr>
            <w:tcW w:w="990" w:type="dxa"/>
            <w:vAlign w:val="center"/>
          </w:tcPr>
          <w:p w14:paraId="5D2F4BA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7A771B43" w14:textId="77777777" w:rsidR="00B30AFD" w:rsidRPr="00C41992" w:rsidRDefault="00B30AFD" w:rsidP="00891123">
            <w:pPr>
              <w:jc w:val="center"/>
              <w:rPr>
                <w:rFonts w:ascii="Arial" w:hAnsi="Arial" w:cs="Arial"/>
                <w:sz w:val="18"/>
                <w:szCs w:val="18"/>
              </w:rPr>
            </w:pPr>
          </w:p>
        </w:tc>
        <w:tc>
          <w:tcPr>
            <w:tcW w:w="1260" w:type="dxa"/>
            <w:vMerge/>
            <w:vAlign w:val="center"/>
          </w:tcPr>
          <w:p w14:paraId="465DDD5D" w14:textId="77777777" w:rsidR="00B30AFD" w:rsidRPr="00C41992" w:rsidRDefault="00B30AFD" w:rsidP="00891123">
            <w:pPr>
              <w:jc w:val="center"/>
              <w:rPr>
                <w:rFonts w:ascii="Arial" w:hAnsi="Arial" w:cs="Arial"/>
                <w:sz w:val="18"/>
                <w:szCs w:val="18"/>
              </w:rPr>
            </w:pPr>
          </w:p>
        </w:tc>
        <w:tc>
          <w:tcPr>
            <w:tcW w:w="810" w:type="dxa"/>
            <w:vAlign w:val="center"/>
          </w:tcPr>
          <w:p w14:paraId="1A0214BA"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n.s</w:t>
            </w:r>
            <w:proofErr w:type="spellEnd"/>
            <w:r w:rsidRPr="00C41992">
              <w:rPr>
                <w:rFonts w:ascii="Arial" w:hAnsi="Arial" w:cs="Arial"/>
                <w:sz w:val="18"/>
                <w:szCs w:val="18"/>
              </w:rPr>
              <w:t>.</w:t>
            </w:r>
          </w:p>
        </w:tc>
        <w:tc>
          <w:tcPr>
            <w:tcW w:w="976" w:type="dxa"/>
            <w:vAlign w:val="center"/>
          </w:tcPr>
          <w:p w14:paraId="5CE1D22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0.7506</w:t>
            </w:r>
          </w:p>
        </w:tc>
      </w:tr>
      <w:tr w:rsidR="00B30AFD" w:rsidRPr="00C41992" w14:paraId="4067034E" w14:textId="77777777" w:rsidTr="00891123">
        <w:trPr>
          <w:trHeight w:val="250"/>
        </w:trPr>
        <w:tc>
          <w:tcPr>
            <w:tcW w:w="880" w:type="dxa"/>
            <w:vMerge/>
            <w:vAlign w:val="center"/>
          </w:tcPr>
          <w:p w14:paraId="2CFD5E67" w14:textId="77777777" w:rsidR="00B30AFD" w:rsidRPr="00C41992" w:rsidRDefault="00B30AFD" w:rsidP="00891123">
            <w:pPr>
              <w:jc w:val="center"/>
              <w:rPr>
                <w:rFonts w:ascii="Arial" w:hAnsi="Arial" w:cs="Arial"/>
                <w:sz w:val="18"/>
                <w:szCs w:val="18"/>
              </w:rPr>
            </w:pPr>
          </w:p>
        </w:tc>
        <w:tc>
          <w:tcPr>
            <w:tcW w:w="1440" w:type="dxa"/>
            <w:vMerge/>
            <w:vAlign w:val="center"/>
          </w:tcPr>
          <w:p w14:paraId="0F1B71A8" w14:textId="77777777" w:rsidR="00B30AFD" w:rsidRPr="00C41992" w:rsidRDefault="00B30AFD" w:rsidP="00891123">
            <w:pPr>
              <w:jc w:val="center"/>
              <w:rPr>
                <w:rFonts w:ascii="Arial" w:hAnsi="Arial" w:cs="Arial"/>
                <w:sz w:val="18"/>
                <w:szCs w:val="18"/>
              </w:rPr>
            </w:pPr>
          </w:p>
        </w:tc>
        <w:tc>
          <w:tcPr>
            <w:tcW w:w="1080" w:type="dxa"/>
            <w:vAlign w:val="center"/>
          </w:tcPr>
          <w:p w14:paraId="2AE4048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 xml:space="preserve">Human cell (HeLa) </w:t>
            </w:r>
            <w:proofErr w:type="spellStart"/>
            <w:r w:rsidRPr="00C41992">
              <w:rPr>
                <w:rFonts w:ascii="Arial" w:hAnsi="Arial" w:cs="Arial"/>
                <w:sz w:val="18"/>
                <w:szCs w:val="18"/>
              </w:rPr>
              <w:t>Centrin</w:t>
            </w:r>
            <w:proofErr w:type="spellEnd"/>
            <w:r w:rsidRPr="00C41992">
              <w:rPr>
                <w:rFonts w:ascii="Arial" w:hAnsi="Arial" w:cs="Arial"/>
                <w:sz w:val="18"/>
                <w:szCs w:val="18"/>
              </w:rPr>
              <w:t>-GFP</w:t>
            </w:r>
          </w:p>
        </w:tc>
        <w:tc>
          <w:tcPr>
            <w:tcW w:w="1080" w:type="dxa"/>
            <w:vAlign w:val="center"/>
          </w:tcPr>
          <w:p w14:paraId="088DDE3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n=15</w:t>
            </w:r>
          </w:p>
        </w:tc>
        <w:tc>
          <w:tcPr>
            <w:tcW w:w="1080" w:type="dxa"/>
            <w:vMerge w:val="restart"/>
            <w:vAlign w:val="center"/>
          </w:tcPr>
          <w:p w14:paraId="4591FE6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p w14:paraId="0CD89D64" w14:textId="77777777" w:rsidR="00B30AFD" w:rsidRPr="00C41992" w:rsidRDefault="00B30AFD" w:rsidP="00891123">
            <w:pPr>
              <w:jc w:val="center"/>
              <w:rPr>
                <w:rFonts w:ascii="Arial" w:hAnsi="Arial" w:cs="Arial"/>
                <w:sz w:val="18"/>
                <w:szCs w:val="18"/>
              </w:rPr>
            </w:pPr>
          </w:p>
        </w:tc>
        <w:tc>
          <w:tcPr>
            <w:tcW w:w="990" w:type="dxa"/>
            <w:vAlign w:val="center"/>
          </w:tcPr>
          <w:p w14:paraId="6D1ACA1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restart"/>
            <w:vAlign w:val="center"/>
          </w:tcPr>
          <w:p w14:paraId="37C88AA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Two-tailed Student's t-test</w:t>
            </w:r>
          </w:p>
        </w:tc>
        <w:tc>
          <w:tcPr>
            <w:tcW w:w="1260" w:type="dxa"/>
            <w:vMerge w:val="restart"/>
            <w:vAlign w:val="center"/>
          </w:tcPr>
          <w:p w14:paraId="237B4970"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t = 0.2392, df = 31</w:t>
            </w:r>
          </w:p>
        </w:tc>
        <w:tc>
          <w:tcPr>
            <w:tcW w:w="810" w:type="dxa"/>
            <w:vMerge w:val="restart"/>
            <w:vAlign w:val="center"/>
          </w:tcPr>
          <w:p w14:paraId="4BBD0655"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n.s</w:t>
            </w:r>
            <w:proofErr w:type="spellEnd"/>
            <w:r w:rsidRPr="00C41992">
              <w:rPr>
                <w:rFonts w:ascii="Arial" w:hAnsi="Arial" w:cs="Arial"/>
                <w:sz w:val="18"/>
                <w:szCs w:val="18"/>
              </w:rPr>
              <w:t>.</w:t>
            </w:r>
          </w:p>
        </w:tc>
        <w:tc>
          <w:tcPr>
            <w:tcW w:w="976" w:type="dxa"/>
            <w:vMerge w:val="restart"/>
            <w:vAlign w:val="center"/>
          </w:tcPr>
          <w:p w14:paraId="2DA8D10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0.8126</w:t>
            </w:r>
          </w:p>
        </w:tc>
      </w:tr>
      <w:tr w:rsidR="00B30AFD" w:rsidRPr="00C41992" w14:paraId="7E4DB0E6" w14:textId="77777777" w:rsidTr="00891123">
        <w:trPr>
          <w:trHeight w:val="250"/>
        </w:trPr>
        <w:tc>
          <w:tcPr>
            <w:tcW w:w="880" w:type="dxa"/>
            <w:vMerge/>
            <w:vAlign w:val="center"/>
          </w:tcPr>
          <w:p w14:paraId="4AF6AF69" w14:textId="77777777" w:rsidR="00B30AFD" w:rsidRPr="00C41992" w:rsidRDefault="00B30AFD" w:rsidP="00891123">
            <w:pPr>
              <w:jc w:val="center"/>
              <w:rPr>
                <w:rFonts w:ascii="Arial" w:hAnsi="Arial" w:cs="Arial"/>
                <w:sz w:val="18"/>
                <w:szCs w:val="18"/>
              </w:rPr>
            </w:pPr>
          </w:p>
        </w:tc>
        <w:tc>
          <w:tcPr>
            <w:tcW w:w="1440" w:type="dxa"/>
            <w:vMerge/>
            <w:vAlign w:val="center"/>
          </w:tcPr>
          <w:p w14:paraId="74B43472" w14:textId="77777777" w:rsidR="00B30AFD" w:rsidRPr="00C41992" w:rsidRDefault="00B30AFD" w:rsidP="00891123">
            <w:pPr>
              <w:jc w:val="center"/>
              <w:rPr>
                <w:rFonts w:ascii="Arial" w:hAnsi="Arial" w:cs="Arial"/>
                <w:sz w:val="18"/>
                <w:szCs w:val="18"/>
              </w:rPr>
            </w:pPr>
          </w:p>
        </w:tc>
        <w:tc>
          <w:tcPr>
            <w:tcW w:w="1080" w:type="dxa"/>
            <w:vAlign w:val="center"/>
          </w:tcPr>
          <w:p w14:paraId="404CE96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Human cell (HeLa) Ds-Red-PACT</w:t>
            </w:r>
          </w:p>
        </w:tc>
        <w:tc>
          <w:tcPr>
            <w:tcW w:w="1080" w:type="dxa"/>
            <w:vAlign w:val="center"/>
          </w:tcPr>
          <w:p w14:paraId="61A4101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n=21</w:t>
            </w:r>
          </w:p>
        </w:tc>
        <w:tc>
          <w:tcPr>
            <w:tcW w:w="1080" w:type="dxa"/>
            <w:vMerge/>
            <w:vAlign w:val="center"/>
          </w:tcPr>
          <w:p w14:paraId="6E09B76A" w14:textId="77777777" w:rsidR="00B30AFD" w:rsidRPr="00C41992" w:rsidRDefault="00B30AFD" w:rsidP="00891123">
            <w:pPr>
              <w:jc w:val="center"/>
              <w:rPr>
                <w:rFonts w:ascii="Arial" w:hAnsi="Arial" w:cs="Arial"/>
                <w:sz w:val="18"/>
                <w:szCs w:val="18"/>
              </w:rPr>
            </w:pPr>
          </w:p>
        </w:tc>
        <w:tc>
          <w:tcPr>
            <w:tcW w:w="990" w:type="dxa"/>
            <w:vAlign w:val="center"/>
          </w:tcPr>
          <w:p w14:paraId="05CE49C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55F14343" w14:textId="77777777" w:rsidR="00B30AFD" w:rsidRPr="00C41992" w:rsidRDefault="00B30AFD" w:rsidP="00891123">
            <w:pPr>
              <w:jc w:val="center"/>
              <w:rPr>
                <w:rFonts w:ascii="Arial" w:hAnsi="Arial" w:cs="Arial"/>
                <w:sz w:val="18"/>
                <w:szCs w:val="18"/>
              </w:rPr>
            </w:pPr>
          </w:p>
        </w:tc>
        <w:tc>
          <w:tcPr>
            <w:tcW w:w="1260" w:type="dxa"/>
            <w:vMerge/>
            <w:vAlign w:val="center"/>
          </w:tcPr>
          <w:p w14:paraId="23AE57BB" w14:textId="77777777" w:rsidR="00B30AFD" w:rsidRPr="00C41992" w:rsidRDefault="00B30AFD" w:rsidP="00891123">
            <w:pPr>
              <w:jc w:val="center"/>
              <w:rPr>
                <w:rFonts w:ascii="Arial" w:hAnsi="Arial" w:cs="Arial"/>
                <w:sz w:val="18"/>
                <w:szCs w:val="18"/>
              </w:rPr>
            </w:pPr>
          </w:p>
        </w:tc>
        <w:tc>
          <w:tcPr>
            <w:tcW w:w="810" w:type="dxa"/>
            <w:vMerge/>
            <w:vAlign w:val="center"/>
          </w:tcPr>
          <w:p w14:paraId="7268541B" w14:textId="77777777" w:rsidR="00B30AFD" w:rsidRPr="00C41992" w:rsidRDefault="00B30AFD" w:rsidP="00891123">
            <w:pPr>
              <w:jc w:val="center"/>
              <w:rPr>
                <w:rFonts w:ascii="Arial" w:hAnsi="Arial" w:cs="Arial"/>
                <w:sz w:val="18"/>
                <w:szCs w:val="18"/>
              </w:rPr>
            </w:pPr>
          </w:p>
        </w:tc>
        <w:tc>
          <w:tcPr>
            <w:tcW w:w="976" w:type="dxa"/>
            <w:vMerge/>
            <w:vAlign w:val="center"/>
          </w:tcPr>
          <w:p w14:paraId="276F9256" w14:textId="77777777" w:rsidR="00B30AFD" w:rsidRPr="00C41992" w:rsidRDefault="00B30AFD" w:rsidP="00891123">
            <w:pPr>
              <w:jc w:val="center"/>
              <w:rPr>
                <w:rFonts w:ascii="Arial" w:hAnsi="Arial" w:cs="Arial"/>
                <w:sz w:val="18"/>
                <w:szCs w:val="18"/>
              </w:rPr>
            </w:pPr>
          </w:p>
        </w:tc>
      </w:tr>
      <w:tr w:rsidR="00B30AFD" w:rsidRPr="00C41992" w14:paraId="5C2F6B6D" w14:textId="77777777" w:rsidTr="00891123">
        <w:trPr>
          <w:trHeight w:val="250"/>
        </w:trPr>
        <w:tc>
          <w:tcPr>
            <w:tcW w:w="880" w:type="dxa"/>
            <w:vMerge w:val="restart"/>
            <w:vAlign w:val="center"/>
          </w:tcPr>
          <w:p w14:paraId="0588689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1E</w:t>
            </w:r>
          </w:p>
        </w:tc>
        <w:tc>
          <w:tcPr>
            <w:tcW w:w="1440" w:type="dxa"/>
            <w:vMerge w:val="restart"/>
            <w:vAlign w:val="center"/>
          </w:tcPr>
          <w:p w14:paraId="5D20EDE0"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Number of centrosomes per pre-abscising cell with bridge directed centrosome movement</w:t>
            </w:r>
          </w:p>
        </w:tc>
        <w:tc>
          <w:tcPr>
            <w:tcW w:w="1080" w:type="dxa"/>
            <w:vAlign w:val="center"/>
          </w:tcPr>
          <w:p w14:paraId="53528AB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Zebrafish embryo cell (</w:t>
            </w:r>
            <w:proofErr w:type="spellStart"/>
            <w:r w:rsidRPr="00C41992">
              <w:rPr>
                <w:rFonts w:ascii="Arial" w:hAnsi="Arial" w:cs="Arial"/>
                <w:sz w:val="18"/>
                <w:szCs w:val="18"/>
              </w:rPr>
              <w:t>Centrin</w:t>
            </w:r>
            <w:proofErr w:type="spellEnd"/>
            <w:r w:rsidRPr="00C41992">
              <w:rPr>
                <w:rFonts w:ascii="Arial" w:hAnsi="Arial" w:cs="Arial"/>
                <w:sz w:val="18"/>
                <w:szCs w:val="18"/>
              </w:rPr>
              <w:t>-GFP)</w:t>
            </w:r>
          </w:p>
        </w:tc>
        <w:tc>
          <w:tcPr>
            <w:tcW w:w="1080" w:type="dxa"/>
            <w:vAlign w:val="center"/>
          </w:tcPr>
          <w:p w14:paraId="20A1186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n=26</w:t>
            </w:r>
          </w:p>
        </w:tc>
        <w:tc>
          <w:tcPr>
            <w:tcW w:w="1080" w:type="dxa"/>
            <w:vAlign w:val="center"/>
          </w:tcPr>
          <w:p w14:paraId="5F31F38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990" w:type="dxa"/>
            <w:vAlign w:val="center"/>
          </w:tcPr>
          <w:p w14:paraId="1A590A5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restart"/>
            <w:vAlign w:val="center"/>
          </w:tcPr>
          <w:p w14:paraId="64ED91B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Two-tailed Student's t-test</w:t>
            </w:r>
          </w:p>
        </w:tc>
        <w:tc>
          <w:tcPr>
            <w:tcW w:w="1260" w:type="dxa"/>
            <w:vMerge w:val="restart"/>
            <w:vAlign w:val="center"/>
          </w:tcPr>
          <w:p w14:paraId="08FB7CC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t = 3.365, df=80</w:t>
            </w:r>
          </w:p>
        </w:tc>
        <w:tc>
          <w:tcPr>
            <w:tcW w:w="810" w:type="dxa"/>
            <w:vMerge w:val="restart"/>
            <w:vAlign w:val="center"/>
          </w:tcPr>
          <w:p w14:paraId="32EEEF0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Merge w:val="restart"/>
            <w:vAlign w:val="center"/>
          </w:tcPr>
          <w:p w14:paraId="1355C33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0.0012</w:t>
            </w:r>
          </w:p>
        </w:tc>
      </w:tr>
      <w:tr w:rsidR="00B30AFD" w:rsidRPr="00C41992" w14:paraId="5A140DD7" w14:textId="77777777" w:rsidTr="00891123">
        <w:trPr>
          <w:trHeight w:val="250"/>
        </w:trPr>
        <w:tc>
          <w:tcPr>
            <w:tcW w:w="880" w:type="dxa"/>
            <w:vMerge/>
            <w:vAlign w:val="center"/>
          </w:tcPr>
          <w:p w14:paraId="223908E5" w14:textId="77777777" w:rsidR="00B30AFD" w:rsidRPr="00C41992" w:rsidRDefault="00B30AFD" w:rsidP="00891123">
            <w:pPr>
              <w:jc w:val="center"/>
              <w:rPr>
                <w:rFonts w:ascii="Arial" w:hAnsi="Arial" w:cs="Arial"/>
                <w:sz w:val="18"/>
                <w:szCs w:val="18"/>
              </w:rPr>
            </w:pPr>
          </w:p>
        </w:tc>
        <w:tc>
          <w:tcPr>
            <w:tcW w:w="1440" w:type="dxa"/>
            <w:vMerge/>
            <w:vAlign w:val="center"/>
          </w:tcPr>
          <w:p w14:paraId="0116F9EF" w14:textId="77777777" w:rsidR="00B30AFD" w:rsidRPr="00C41992" w:rsidRDefault="00B30AFD" w:rsidP="00891123">
            <w:pPr>
              <w:jc w:val="center"/>
              <w:rPr>
                <w:rFonts w:ascii="Arial" w:hAnsi="Arial" w:cs="Arial"/>
                <w:sz w:val="18"/>
                <w:szCs w:val="18"/>
              </w:rPr>
            </w:pPr>
          </w:p>
        </w:tc>
        <w:tc>
          <w:tcPr>
            <w:tcW w:w="1080" w:type="dxa"/>
            <w:vAlign w:val="center"/>
          </w:tcPr>
          <w:p w14:paraId="697EF6E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 xml:space="preserve">Zebrafish embryo cell </w:t>
            </w:r>
            <w:r w:rsidRPr="00C41992">
              <w:rPr>
                <w:rFonts w:ascii="Arial" w:hAnsi="Arial" w:cs="Arial"/>
                <w:sz w:val="18"/>
                <w:szCs w:val="18"/>
              </w:rPr>
              <w:lastRenderedPageBreak/>
              <w:t>(PLK1-mCh)</w:t>
            </w:r>
          </w:p>
        </w:tc>
        <w:tc>
          <w:tcPr>
            <w:tcW w:w="1080" w:type="dxa"/>
            <w:vAlign w:val="center"/>
          </w:tcPr>
          <w:p w14:paraId="46D2D4C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lastRenderedPageBreak/>
              <w:t>n=40</w:t>
            </w:r>
          </w:p>
        </w:tc>
        <w:tc>
          <w:tcPr>
            <w:tcW w:w="1080" w:type="dxa"/>
            <w:vAlign w:val="center"/>
          </w:tcPr>
          <w:p w14:paraId="2139F24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990" w:type="dxa"/>
            <w:vAlign w:val="center"/>
          </w:tcPr>
          <w:p w14:paraId="471107D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73662F06" w14:textId="77777777" w:rsidR="00B30AFD" w:rsidRPr="00C41992" w:rsidRDefault="00B30AFD" w:rsidP="00891123">
            <w:pPr>
              <w:jc w:val="center"/>
              <w:rPr>
                <w:rFonts w:ascii="Arial" w:hAnsi="Arial" w:cs="Arial"/>
                <w:sz w:val="18"/>
                <w:szCs w:val="18"/>
              </w:rPr>
            </w:pPr>
          </w:p>
        </w:tc>
        <w:tc>
          <w:tcPr>
            <w:tcW w:w="1260" w:type="dxa"/>
            <w:vMerge/>
            <w:vAlign w:val="center"/>
          </w:tcPr>
          <w:p w14:paraId="3226DF4F" w14:textId="77777777" w:rsidR="00B30AFD" w:rsidRPr="00C41992" w:rsidRDefault="00B30AFD" w:rsidP="00891123">
            <w:pPr>
              <w:jc w:val="center"/>
              <w:rPr>
                <w:rFonts w:ascii="Arial" w:hAnsi="Arial" w:cs="Arial"/>
                <w:sz w:val="18"/>
                <w:szCs w:val="18"/>
              </w:rPr>
            </w:pPr>
          </w:p>
        </w:tc>
        <w:tc>
          <w:tcPr>
            <w:tcW w:w="810" w:type="dxa"/>
            <w:vMerge/>
            <w:vAlign w:val="center"/>
          </w:tcPr>
          <w:p w14:paraId="1851A35B" w14:textId="77777777" w:rsidR="00B30AFD" w:rsidRPr="00C41992" w:rsidRDefault="00B30AFD" w:rsidP="00891123">
            <w:pPr>
              <w:jc w:val="center"/>
              <w:rPr>
                <w:rFonts w:ascii="Arial" w:hAnsi="Arial" w:cs="Arial"/>
                <w:sz w:val="18"/>
                <w:szCs w:val="18"/>
              </w:rPr>
            </w:pPr>
          </w:p>
        </w:tc>
        <w:tc>
          <w:tcPr>
            <w:tcW w:w="976" w:type="dxa"/>
            <w:vMerge/>
            <w:vAlign w:val="center"/>
          </w:tcPr>
          <w:p w14:paraId="0EF4A2BE" w14:textId="77777777" w:rsidR="00B30AFD" w:rsidRPr="00C41992" w:rsidRDefault="00B30AFD" w:rsidP="00891123">
            <w:pPr>
              <w:jc w:val="center"/>
              <w:rPr>
                <w:rFonts w:ascii="Arial" w:hAnsi="Arial" w:cs="Arial"/>
                <w:sz w:val="18"/>
                <w:szCs w:val="18"/>
              </w:rPr>
            </w:pPr>
          </w:p>
        </w:tc>
      </w:tr>
      <w:tr w:rsidR="00B30AFD" w:rsidRPr="00C41992" w14:paraId="5244E504" w14:textId="77777777" w:rsidTr="00891123">
        <w:trPr>
          <w:trHeight w:val="250"/>
        </w:trPr>
        <w:tc>
          <w:tcPr>
            <w:tcW w:w="880" w:type="dxa"/>
            <w:vMerge/>
            <w:vAlign w:val="center"/>
          </w:tcPr>
          <w:p w14:paraId="4E63E17F" w14:textId="77777777" w:rsidR="00B30AFD" w:rsidRPr="00C41992" w:rsidRDefault="00B30AFD" w:rsidP="00891123">
            <w:pPr>
              <w:jc w:val="center"/>
              <w:rPr>
                <w:rFonts w:ascii="Arial" w:hAnsi="Arial" w:cs="Arial"/>
                <w:sz w:val="18"/>
                <w:szCs w:val="18"/>
              </w:rPr>
            </w:pPr>
          </w:p>
        </w:tc>
        <w:tc>
          <w:tcPr>
            <w:tcW w:w="1440" w:type="dxa"/>
            <w:vMerge/>
            <w:vAlign w:val="center"/>
          </w:tcPr>
          <w:p w14:paraId="68CEB0A8" w14:textId="77777777" w:rsidR="00B30AFD" w:rsidRPr="00C41992" w:rsidRDefault="00B30AFD" w:rsidP="00891123">
            <w:pPr>
              <w:jc w:val="center"/>
              <w:rPr>
                <w:rFonts w:ascii="Arial" w:hAnsi="Arial" w:cs="Arial"/>
                <w:sz w:val="18"/>
                <w:szCs w:val="18"/>
              </w:rPr>
            </w:pPr>
          </w:p>
        </w:tc>
        <w:tc>
          <w:tcPr>
            <w:tcW w:w="1080" w:type="dxa"/>
            <w:vAlign w:val="center"/>
          </w:tcPr>
          <w:p w14:paraId="5C5C0FF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Zebrafish embryo cell in the Kupffer’s Vesicle</w:t>
            </w:r>
          </w:p>
        </w:tc>
        <w:tc>
          <w:tcPr>
            <w:tcW w:w="1080" w:type="dxa"/>
            <w:vAlign w:val="center"/>
          </w:tcPr>
          <w:p w14:paraId="52DD8F5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n=10</w:t>
            </w:r>
          </w:p>
        </w:tc>
        <w:tc>
          <w:tcPr>
            <w:tcW w:w="1080" w:type="dxa"/>
            <w:vAlign w:val="center"/>
          </w:tcPr>
          <w:p w14:paraId="18D1965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n=2</w:t>
            </w:r>
          </w:p>
        </w:tc>
        <w:tc>
          <w:tcPr>
            <w:tcW w:w="990" w:type="dxa"/>
            <w:vAlign w:val="center"/>
          </w:tcPr>
          <w:p w14:paraId="3B8139E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6796685E" w14:textId="77777777" w:rsidR="00B30AFD" w:rsidRPr="00C41992" w:rsidRDefault="00B30AFD" w:rsidP="00891123">
            <w:pPr>
              <w:jc w:val="center"/>
              <w:rPr>
                <w:rFonts w:ascii="Arial" w:hAnsi="Arial" w:cs="Arial"/>
                <w:sz w:val="18"/>
                <w:szCs w:val="18"/>
              </w:rPr>
            </w:pPr>
          </w:p>
        </w:tc>
        <w:tc>
          <w:tcPr>
            <w:tcW w:w="1260" w:type="dxa"/>
            <w:vMerge/>
            <w:vAlign w:val="center"/>
          </w:tcPr>
          <w:p w14:paraId="102ED31D" w14:textId="77777777" w:rsidR="00B30AFD" w:rsidRPr="00C41992" w:rsidRDefault="00B30AFD" w:rsidP="00891123">
            <w:pPr>
              <w:jc w:val="center"/>
              <w:rPr>
                <w:rFonts w:ascii="Arial" w:hAnsi="Arial" w:cs="Arial"/>
                <w:sz w:val="18"/>
                <w:szCs w:val="18"/>
              </w:rPr>
            </w:pPr>
          </w:p>
        </w:tc>
        <w:tc>
          <w:tcPr>
            <w:tcW w:w="810" w:type="dxa"/>
            <w:vMerge/>
            <w:vAlign w:val="center"/>
          </w:tcPr>
          <w:p w14:paraId="6F65C7C3" w14:textId="77777777" w:rsidR="00B30AFD" w:rsidRPr="00C41992" w:rsidRDefault="00B30AFD" w:rsidP="00891123">
            <w:pPr>
              <w:jc w:val="center"/>
              <w:rPr>
                <w:rFonts w:ascii="Arial" w:hAnsi="Arial" w:cs="Arial"/>
                <w:sz w:val="18"/>
                <w:szCs w:val="18"/>
              </w:rPr>
            </w:pPr>
          </w:p>
        </w:tc>
        <w:tc>
          <w:tcPr>
            <w:tcW w:w="976" w:type="dxa"/>
            <w:vMerge/>
            <w:vAlign w:val="center"/>
          </w:tcPr>
          <w:p w14:paraId="2EAD87F1" w14:textId="77777777" w:rsidR="00B30AFD" w:rsidRPr="00C41992" w:rsidRDefault="00B30AFD" w:rsidP="00891123">
            <w:pPr>
              <w:jc w:val="center"/>
              <w:rPr>
                <w:rFonts w:ascii="Arial" w:hAnsi="Arial" w:cs="Arial"/>
                <w:sz w:val="18"/>
                <w:szCs w:val="18"/>
              </w:rPr>
            </w:pPr>
          </w:p>
        </w:tc>
      </w:tr>
      <w:tr w:rsidR="00B30AFD" w:rsidRPr="00C41992" w14:paraId="3217D9FA" w14:textId="77777777" w:rsidTr="00891123">
        <w:trPr>
          <w:trHeight w:val="250"/>
        </w:trPr>
        <w:tc>
          <w:tcPr>
            <w:tcW w:w="880" w:type="dxa"/>
            <w:vMerge/>
            <w:vAlign w:val="center"/>
          </w:tcPr>
          <w:p w14:paraId="3812BAB2" w14:textId="77777777" w:rsidR="00B30AFD" w:rsidRPr="00C41992" w:rsidRDefault="00B30AFD" w:rsidP="00891123">
            <w:pPr>
              <w:jc w:val="center"/>
              <w:rPr>
                <w:rFonts w:ascii="Arial" w:hAnsi="Arial" w:cs="Arial"/>
                <w:sz w:val="18"/>
                <w:szCs w:val="18"/>
              </w:rPr>
            </w:pPr>
          </w:p>
        </w:tc>
        <w:tc>
          <w:tcPr>
            <w:tcW w:w="1440" w:type="dxa"/>
            <w:vMerge/>
            <w:vAlign w:val="center"/>
          </w:tcPr>
          <w:p w14:paraId="41911C40" w14:textId="77777777" w:rsidR="00B30AFD" w:rsidRPr="00C41992" w:rsidRDefault="00B30AFD" w:rsidP="00891123">
            <w:pPr>
              <w:jc w:val="center"/>
              <w:rPr>
                <w:rFonts w:ascii="Arial" w:hAnsi="Arial" w:cs="Arial"/>
                <w:sz w:val="18"/>
                <w:szCs w:val="18"/>
              </w:rPr>
            </w:pPr>
          </w:p>
        </w:tc>
        <w:tc>
          <w:tcPr>
            <w:tcW w:w="1080" w:type="dxa"/>
            <w:vAlign w:val="center"/>
          </w:tcPr>
          <w:p w14:paraId="76F5981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 xml:space="preserve">Human cell (HeLa) </w:t>
            </w:r>
            <w:proofErr w:type="spellStart"/>
            <w:r w:rsidRPr="00C41992">
              <w:rPr>
                <w:rFonts w:ascii="Arial" w:hAnsi="Arial" w:cs="Arial"/>
                <w:sz w:val="18"/>
                <w:szCs w:val="18"/>
              </w:rPr>
              <w:t>Centrin</w:t>
            </w:r>
            <w:proofErr w:type="spellEnd"/>
            <w:r w:rsidRPr="00C41992">
              <w:rPr>
                <w:rFonts w:ascii="Arial" w:hAnsi="Arial" w:cs="Arial"/>
                <w:sz w:val="18"/>
                <w:szCs w:val="18"/>
              </w:rPr>
              <w:t>-GFP</w:t>
            </w:r>
          </w:p>
        </w:tc>
        <w:tc>
          <w:tcPr>
            <w:tcW w:w="1080" w:type="dxa"/>
            <w:vAlign w:val="center"/>
          </w:tcPr>
          <w:p w14:paraId="46D7B5B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n=15</w:t>
            </w:r>
          </w:p>
        </w:tc>
        <w:tc>
          <w:tcPr>
            <w:tcW w:w="1080" w:type="dxa"/>
            <w:vAlign w:val="center"/>
          </w:tcPr>
          <w:p w14:paraId="5C62285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p w14:paraId="3CB22756" w14:textId="77777777" w:rsidR="00B30AFD" w:rsidRPr="00C41992" w:rsidRDefault="00B30AFD" w:rsidP="00891123">
            <w:pPr>
              <w:jc w:val="center"/>
              <w:rPr>
                <w:rFonts w:ascii="Arial" w:hAnsi="Arial" w:cs="Arial"/>
                <w:sz w:val="18"/>
                <w:szCs w:val="18"/>
              </w:rPr>
            </w:pPr>
          </w:p>
        </w:tc>
        <w:tc>
          <w:tcPr>
            <w:tcW w:w="990" w:type="dxa"/>
            <w:vAlign w:val="center"/>
          </w:tcPr>
          <w:p w14:paraId="199BDBA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0B4614C6" w14:textId="77777777" w:rsidR="00B30AFD" w:rsidRPr="00C41992" w:rsidRDefault="00B30AFD" w:rsidP="00891123">
            <w:pPr>
              <w:jc w:val="center"/>
              <w:rPr>
                <w:rFonts w:ascii="Arial" w:hAnsi="Arial" w:cs="Arial"/>
                <w:sz w:val="18"/>
                <w:szCs w:val="18"/>
              </w:rPr>
            </w:pPr>
          </w:p>
        </w:tc>
        <w:tc>
          <w:tcPr>
            <w:tcW w:w="1260" w:type="dxa"/>
            <w:vMerge/>
            <w:vAlign w:val="center"/>
          </w:tcPr>
          <w:p w14:paraId="1A979C84" w14:textId="77777777" w:rsidR="00B30AFD" w:rsidRPr="00C41992" w:rsidRDefault="00B30AFD" w:rsidP="00891123">
            <w:pPr>
              <w:jc w:val="center"/>
              <w:rPr>
                <w:rFonts w:ascii="Arial" w:hAnsi="Arial" w:cs="Arial"/>
                <w:sz w:val="18"/>
                <w:szCs w:val="18"/>
              </w:rPr>
            </w:pPr>
          </w:p>
        </w:tc>
        <w:tc>
          <w:tcPr>
            <w:tcW w:w="810" w:type="dxa"/>
            <w:vMerge/>
            <w:vAlign w:val="center"/>
          </w:tcPr>
          <w:p w14:paraId="455C2A5A" w14:textId="77777777" w:rsidR="00B30AFD" w:rsidRPr="00C41992" w:rsidRDefault="00B30AFD" w:rsidP="00891123">
            <w:pPr>
              <w:jc w:val="center"/>
              <w:rPr>
                <w:rFonts w:ascii="Arial" w:hAnsi="Arial" w:cs="Arial"/>
                <w:sz w:val="18"/>
                <w:szCs w:val="18"/>
              </w:rPr>
            </w:pPr>
          </w:p>
        </w:tc>
        <w:tc>
          <w:tcPr>
            <w:tcW w:w="976" w:type="dxa"/>
            <w:vMerge/>
            <w:vAlign w:val="center"/>
          </w:tcPr>
          <w:p w14:paraId="7BD19396" w14:textId="77777777" w:rsidR="00B30AFD" w:rsidRPr="00C41992" w:rsidRDefault="00B30AFD" w:rsidP="00891123">
            <w:pPr>
              <w:jc w:val="center"/>
              <w:rPr>
                <w:rFonts w:ascii="Arial" w:hAnsi="Arial" w:cs="Arial"/>
                <w:sz w:val="18"/>
                <w:szCs w:val="18"/>
              </w:rPr>
            </w:pPr>
          </w:p>
        </w:tc>
      </w:tr>
      <w:tr w:rsidR="00B30AFD" w:rsidRPr="00C41992" w14:paraId="421AB6B7" w14:textId="77777777" w:rsidTr="00891123">
        <w:trPr>
          <w:trHeight w:val="250"/>
        </w:trPr>
        <w:tc>
          <w:tcPr>
            <w:tcW w:w="880" w:type="dxa"/>
            <w:vMerge/>
            <w:vAlign w:val="center"/>
          </w:tcPr>
          <w:p w14:paraId="581228A8" w14:textId="77777777" w:rsidR="00B30AFD" w:rsidRPr="00C41992" w:rsidRDefault="00B30AFD" w:rsidP="00891123">
            <w:pPr>
              <w:jc w:val="center"/>
              <w:rPr>
                <w:rFonts w:ascii="Arial" w:hAnsi="Arial" w:cs="Arial"/>
                <w:sz w:val="18"/>
                <w:szCs w:val="18"/>
              </w:rPr>
            </w:pPr>
          </w:p>
        </w:tc>
        <w:tc>
          <w:tcPr>
            <w:tcW w:w="1440" w:type="dxa"/>
            <w:vMerge/>
            <w:vAlign w:val="center"/>
          </w:tcPr>
          <w:p w14:paraId="4BAE90E5" w14:textId="77777777" w:rsidR="00B30AFD" w:rsidRPr="00C41992" w:rsidRDefault="00B30AFD" w:rsidP="00891123">
            <w:pPr>
              <w:jc w:val="center"/>
              <w:rPr>
                <w:rFonts w:ascii="Arial" w:hAnsi="Arial" w:cs="Arial"/>
                <w:sz w:val="18"/>
                <w:szCs w:val="18"/>
              </w:rPr>
            </w:pPr>
          </w:p>
        </w:tc>
        <w:tc>
          <w:tcPr>
            <w:tcW w:w="1080" w:type="dxa"/>
            <w:vAlign w:val="center"/>
          </w:tcPr>
          <w:p w14:paraId="02F96F3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Human cell (HeLa) Ds-Red-PACT</w:t>
            </w:r>
          </w:p>
        </w:tc>
        <w:tc>
          <w:tcPr>
            <w:tcW w:w="1080" w:type="dxa"/>
            <w:vAlign w:val="center"/>
          </w:tcPr>
          <w:p w14:paraId="362B880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n=21</w:t>
            </w:r>
          </w:p>
        </w:tc>
        <w:tc>
          <w:tcPr>
            <w:tcW w:w="1080" w:type="dxa"/>
            <w:vAlign w:val="center"/>
          </w:tcPr>
          <w:p w14:paraId="3F0DB36F" w14:textId="77777777" w:rsidR="00B30AFD" w:rsidRPr="00C41992" w:rsidRDefault="00B30AFD" w:rsidP="00891123">
            <w:pPr>
              <w:jc w:val="center"/>
              <w:rPr>
                <w:rFonts w:ascii="Arial" w:hAnsi="Arial" w:cs="Arial"/>
                <w:sz w:val="18"/>
                <w:szCs w:val="18"/>
              </w:rPr>
            </w:pPr>
          </w:p>
        </w:tc>
        <w:tc>
          <w:tcPr>
            <w:tcW w:w="990" w:type="dxa"/>
            <w:vAlign w:val="center"/>
          </w:tcPr>
          <w:p w14:paraId="0BA979B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7FAF8439" w14:textId="77777777" w:rsidR="00B30AFD" w:rsidRPr="00C41992" w:rsidRDefault="00B30AFD" w:rsidP="00891123">
            <w:pPr>
              <w:jc w:val="center"/>
              <w:rPr>
                <w:rFonts w:ascii="Arial" w:hAnsi="Arial" w:cs="Arial"/>
                <w:sz w:val="18"/>
                <w:szCs w:val="18"/>
              </w:rPr>
            </w:pPr>
          </w:p>
        </w:tc>
        <w:tc>
          <w:tcPr>
            <w:tcW w:w="1260" w:type="dxa"/>
            <w:vMerge/>
            <w:vAlign w:val="center"/>
          </w:tcPr>
          <w:p w14:paraId="0B706CA1" w14:textId="77777777" w:rsidR="00B30AFD" w:rsidRPr="00C41992" w:rsidRDefault="00B30AFD" w:rsidP="00891123">
            <w:pPr>
              <w:jc w:val="center"/>
              <w:rPr>
                <w:rFonts w:ascii="Arial" w:hAnsi="Arial" w:cs="Arial"/>
                <w:sz w:val="18"/>
                <w:szCs w:val="18"/>
              </w:rPr>
            </w:pPr>
          </w:p>
        </w:tc>
        <w:tc>
          <w:tcPr>
            <w:tcW w:w="810" w:type="dxa"/>
            <w:vMerge/>
            <w:vAlign w:val="center"/>
          </w:tcPr>
          <w:p w14:paraId="730421F2" w14:textId="77777777" w:rsidR="00B30AFD" w:rsidRPr="00C41992" w:rsidRDefault="00B30AFD" w:rsidP="00891123">
            <w:pPr>
              <w:jc w:val="center"/>
              <w:rPr>
                <w:rFonts w:ascii="Arial" w:hAnsi="Arial" w:cs="Arial"/>
                <w:sz w:val="18"/>
                <w:szCs w:val="18"/>
              </w:rPr>
            </w:pPr>
          </w:p>
        </w:tc>
        <w:tc>
          <w:tcPr>
            <w:tcW w:w="976" w:type="dxa"/>
            <w:vMerge/>
            <w:vAlign w:val="center"/>
          </w:tcPr>
          <w:p w14:paraId="0097295E" w14:textId="77777777" w:rsidR="00B30AFD" w:rsidRPr="00C41992" w:rsidRDefault="00B30AFD" w:rsidP="00891123">
            <w:pPr>
              <w:jc w:val="center"/>
              <w:rPr>
                <w:rFonts w:ascii="Arial" w:hAnsi="Arial" w:cs="Arial"/>
                <w:sz w:val="18"/>
                <w:szCs w:val="18"/>
              </w:rPr>
            </w:pPr>
          </w:p>
        </w:tc>
      </w:tr>
      <w:tr w:rsidR="00B30AFD" w:rsidRPr="00C41992" w14:paraId="3B05EB85" w14:textId="77777777" w:rsidTr="00891123">
        <w:trPr>
          <w:trHeight w:val="250"/>
        </w:trPr>
        <w:tc>
          <w:tcPr>
            <w:tcW w:w="880" w:type="dxa"/>
            <w:vMerge w:val="restart"/>
            <w:vAlign w:val="center"/>
          </w:tcPr>
          <w:p w14:paraId="15E073D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2C</w:t>
            </w:r>
          </w:p>
        </w:tc>
        <w:tc>
          <w:tcPr>
            <w:tcW w:w="1440" w:type="dxa"/>
            <w:vMerge w:val="restart"/>
            <w:vAlign w:val="center"/>
          </w:tcPr>
          <w:p w14:paraId="5EC8802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Fold change of photoconverted Dendra-Rab11 increase at the cytokinetic bridge</w:t>
            </w:r>
          </w:p>
        </w:tc>
        <w:tc>
          <w:tcPr>
            <w:tcW w:w="1080" w:type="dxa"/>
            <w:vAlign w:val="center"/>
          </w:tcPr>
          <w:p w14:paraId="4CE946D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Before Photobleaching</w:t>
            </w:r>
          </w:p>
        </w:tc>
        <w:tc>
          <w:tcPr>
            <w:tcW w:w="1080" w:type="dxa"/>
            <w:vMerge w:val="restart"/>
            <w:vAlign w:val="center"/>
          </w:tcPr>
          <w:p w14:paraId="2C4F647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n=6</w:t>
            </w:r>
          </w:p>
        </w:tc>
        <w:tc>
          <w:tcPr>
            <w:tcW w:w="1080" w:type="dxa"/>
            <w:vMerge w:val="restart"/>
            <w:vAlign w:val="center"/>
          </w:tcPr>
          <w:p w14:paraId="7CCD480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p w14:paraId="6A51DE02" w14:textId="77777777" w:rsidR="00B30AFD" w:rsidRPr="00C41992" w:rsidRDefault="00B30AFD" w:rsidP="00891123">
            <w:pPr>
              <w:rPr>
                <w:rFonts w:ascii="Arial" w:hAnsi="Arial" w:cs="Arial"/>
                <w:sz w:val="18"/>
                <w:szCs w:val="18"/>
              </w:rPr>
            </w:pPr>
          </w:p>
        </w:tc>
        <w:tc>
          <w:tcPr>
            <w:tcW w:w="990" w:type="dxa"/>
            <w:vMerge w:val="restart"/>
            <w:vAlign w:val="center"/>
          </w:tcPr>
          <w:p w14:paraId="61BED10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1080" w:type="dxa"/>
            <w:vMerge w:val="restart"/>
            <w:vAlign w:val="center"/>
          </w:tcPr>
          <w:p w14:paraId="7067209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Two-tailed Student's t-test</w:t>
            </w:r>
          </w:p>
        </w:tc>
        <w:tc>
          <w:tcPr>
            <w:tcW w:w="1260" w:type="dxa"/>
            <w:vMerge w:val="restart"/>
            <w:vAlign w:val="center"/>
          </w:tcPr>
          <w:p w14:paraId="3F5A092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 xml:space="preserve">t = 6.029, </w:t>
            </w:r>
            <w:proofErr w:type="spellStart"/>
            <w:r w:rsidRPr="00C41992">
              <w:rPr>
                <w:rFonts w:ascii="Arial" w:hAnsi="Arial" w:cs="Arial"/>
                <w:sz w:val="18"/>
                <w:szCs w:val="18"/>
              </w:rPr>
              <w:t>dF</w:t>
            </w:r>
            <w:proofErr w:type="spellEnd"/>
            <w:r w:rsidRPr="00C41992">
              <w:rPr>
                <w:rFonts w:ascii="Arial" w:hAnsi="Arial" w:cs="Arial"/>
                <w:sz w:val="18"/>
                <w:szCs w:val="18"/>
              </w:rPr>
              <w:t xml:space="preserve"> = 10</w:t>
            </w:r>
          </w:p>
        </w:tc>
        <w:tc>
          <w:tcPr>
            <w:tcW w:w="810" w:type="dxa"/>
            <w:vMerge w:val="restart"/>
            <w:vAlign w:val="center"/>
          </w:tcPr>
          <w:p w14:paraId="7C1E4EA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Merge w:val="restart"/>
            <w:vAlign w:val="center"/>
          </w:tcPr>
          <w:p w14:paraId="31BD021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0.0001</w:t>
            </w:r>
          </w:p>
        </w:tc>
      </w:tr>
      <w:tr w:rsidR="00B30AFD" w:rsidRPr="00C41992" w14:paraId="486F1F6D" w14:textId="77777777" w:rsidTr="00891123">
        <w:trPr>
          <w:trHeight w:val="250"/>
        </w:trPr>
        <w:tc>
          <w:tcPr>
            <w:tcW w:w="880" w:type="dxa"/>
            <w:vMerge/>
            <w:vAlign w:val="center"/>
          </w:tcPr>
          <w:p w14:paraId="6D292BE0" w14:textId="77777777" w:rsidR="00B30AFD" w:rsidRPr="00C41992" w:rsidRDefault="00B30AFD" w:rsidP="00891123">
            <w:pPr>
              <w:jc w:val="center"/>
              <w:rPr>
                <w:rFonts w:ascii="Arial" w:hAnsi="Arial" w:cs="Arial"/>
                <w:sz w:val="18"/>
                <w:szCs w:val="18"/>
              </w:rPr>
            </w:pPr>
          </w:p>
        </w:tc>
        <w:tc>
          <w:tcPr>
            <w:tcW w:w="1440" w:type="dxa"/>
            <w:vMerge/>
            <w:vAlign w:val="center"/>
          </w:tcPr>
          <w:p w14:paraId="5F85130E" w14:textId="77777777" w:rsidR="00B30AFD" w:rsidRPr="00C41992" w:rsidRDefault="00B30AFD" w:rsidP="00891123">
            <w:pPr>
              <w:jc w:val="center"/>
              <w:rPr>
                <w:rFonts w:ascii="Arial" w:hAnsi="Arial" w:cs="Arial"/>
                <w:sz w:val="18"/>
                <w:szCs w:val="18"/>
              </w:rPr>
            </w:pPr>
          </w:p>
        </w:tc>
        <w:tc>
          <w:tcPr>
            <w:tcW w:w="1080" w:type="dxa"/>
            <w:vAlign w:val="center"/>
          </w:tcPr>
          <w:p w14:paraId="0F38E27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After Photobleaching</w:t>
            </w:r>
          </w:p>
        </w:tc>
        <w:tc>
          <w:tcPr>
            <w:tcW w:w="1080" w:type="dxa"/>
            <w:vMerge/>
            <w:vAlign w:val="center"/>
          </w:tcPr>
          <w:p w14:paraId="1454DC08" w14:textId="77777777" w:rsidR="00B30AFD" w:rsidRPr="00C41992" w:rsidRDefault="00B30AFD" w:rsidP="00891123">
            <w:pPr>
              <w:jc w:val="center"/>
              <w:rPr>
                <w:rFonts w:ascii="Arial" w:hAnsi="Arial" w:cs="Arial"/>
                <w:sz w:val="18"/>
                <w:szCs w:val="18"/>
              </w:rPr>
            </w:pPr>
          </w:p>
        </w:tc>
        <w:tc>
          <w:tcPr>
            <w:tcW w:w="1080" w:type="dxa"/>
            <w:vMerge/>
            <w:vAlign w:val="center"/>
          </w:tcPr>
          <w:p w14:paraId="1689C87F" w14:textId="77777777" w:rsidR="00B30AFD" w:rsidRPr="00C41992" w:rsidRDefault="00B30AFD" w:rsidP="00891123">
            <w:pPr>
              <w:jc w:val="center"/>
              <w:rPr>
                <w:rFonts w:ascii="Arial" w:hAnsi="Arial" w:cs="Arial"/>
                <w:sz w:val="18"/>
                <w:szCs w:val="18"/>
              </w:rPr>
            </w:pPr>
          </w:p>
        </w:tc>
        <w:tc>
          <w:tcPr>
            <w:tcW w:w="990" w:type="dxa"/>
            <w:vMerge/>
            <w:vAlign w:val="center"/>
          </w:tcPr>
          <w:p w14:paraId="3EDD5C58" w14:textId="77777777" w:rsidR="00B30AFD" w:rsidRPr="00C41992" w:rsidRDefault="00B30AFD" w:rsidP="00891123">
            <w:pPr>
              <w:jc w:val="center"/>
              <w:rPr>
                <w:rFonts w:ascii="Arial" w:hAnsi="Arial" w:cs="Arial"/>
                <w:sz w:val="18"/>
                <w:szCs w:val="18"/>
              </w:rPr>
            </w:pPr>
          </w:p>
        </w:tc>
        <w:tc>
          <w:tcPr>
            <w:tcW w:w="1080" w:type="dxa"/>
            <w:vMerge/>
            <w:vAlign w:val="center"/>
          </w:tcPr>
          <w:p w14:paraId="4D2C7C40" w14:textId="77777777" w:rsidR="00B30AFD" w:rsidRPr="00C41992" w:rsidRDefault="00B30AFD" w:rsidP="00891123">
            <w:pPr>
              <w:jc w:val="center"/>
              <w:rPr>
                <w:rFonts w:ascii="Arial" w:hAnsi="Arial" w:cs="Arial"/>
                <w:sz w:val="18"/>
                <w:szCs w:val="18"/>
              </w:rPr>
            </w:pPr>
          </w:p>
        </w:tc>
        <w:tc>
          <w:tcPr>
            <w:tcW w:w="1260" w:type="dxa"/>
            <w:vMerge/>
            <w:vAlign w:val="center"/>
          </w:tcPr>
          <w:p w14:paraId="3EA78CC0" w14:textId="77777777" w:rsidR="00B30AFD" w:rsidRPr="00C41992" w:rsidRDefault="00B30AFD" w:rsidP="00891123">
            <w:pPr>
              <w:jc w:val="center"/>
              <w:rPr>
                <w:rFonts w:ascii="Arial" w:hAnsi="Arial" w:cs="Arial"/>
                <w:sz w:val="18"/>
                <w:szCs w:val="18"/>
              </w:rPr>
            </w:pPr>
          </w:p>
        </w:tc>
        <w:tc>
          <w:tcPr>
            <w:tcW w:w="810" w:type="dxa"/>
            <w:vMerge/>
            <w:vAlign w:val="center"/>
          </w:tcPr>
          <w:p w14:paraId="3CCF7200" w14:textId="77777777" w:rsidR="00B30AFD" w:rsidRPr="00C41992" w:rsidRDefault="00B30AFD" w:rsidP="00891123">
            <w:pPr>
              <w:jc w:val="center"/>
              <w:rPr>
                <w:rFonts w:ascii="Arial" w:hAnsi="Arial" w:cs="Arial"/>
                <w:sz w:val="18"/>
                <w:szCs w:val="18"/>
              </w:rPr>
            </w:pPr>
          </w:p>
        </w:tc>
        <w:tc>
          <w:tcPr>
            <w:tcW w:w="976" w:type="dxa"/>
            <w:vMerge/>
            <w:vAlign w:val="center"/>
          </w:tcPr>
          <w:p w14:paraId="7D553214" w14:textId="77777777" w:rsidR="00B30AFD" w:rsidRPr="00C41992" w:rsidRDefault="00B30AFD" w:rsidP="00891123">
            <w:pPr>
              <w:jc w:val="center"/>
              <w:rPr>
                <w:rFonts w:ascii="Arial" w:hAnsi="Arial" w:cs="Arial"/>
                <w:sz w:val="18"/>
                <w:szCs w:val="18"/>
              </w:rPr>
            </w:pPr>
          </w:p>
        </w:tc>
      </w:tr>
      <w:tr w:rsidR="00B30AFD" w:rsidRPr="00C41992" w14:paraId="75B1822F" w14:textId="77777777" w:rsidTr="00891123">
        <w:trPr>
          <w:trHeight w:val="250"/>
        </w:trPr>
        <w:tc>
          <w:tcPr>
            <w:tcW w:w="880" w:type="dxa"/>
            <w:vMerge w:val="restart"/>
            <w:vAlign w:val="center"/>
          </w:tcPr>
          <w:p w14:paraId="6A1583A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3C</w:t>
            </w:r>
          </w:p>
        </w:tc>
        <w:tc>
          <w:tcPr>
            <w:tcW w:w="1440" w:type="dxa"/>
            <w:vMerge w:val="restart"/>
            <w:vAlign w:val="center"/>
          </w:tcPr>
          <w:p w14:paraId="5669269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 xml:space="preserve">% Centrosome movement towards the cytokinetic bridge first </w:t>
            </w:r>
          </w:p>
        </w:tc>
        <w:tc>
          <w:tcPr>
            <w:tcW w:w="1080" w:type="dxa"/>
            <w:vAlign w:val="center"/>
          </w:tcPr>
          <w:p w14:paraId="1AFB39A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Human (HeLa) Cells</w:t>
            </w:r>
          </w:p>
        </w:tc>
        <w:tc>
          <w:tcPr>
            <w:tcW w:w="1080" w:type="dxa"/>
            <w:vAlign w:val="center"/>
          </w:tcPr>
          <w:p w14:paraId="32E0066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n=10</w:t>
            </w:r>
          </w:p>
        </w:tc>
        <w:tc>
          <w:tcPr>
            <w:tcW w:w="1080" w:type="dxa"/>
            <w:vAlign w:val="center"/>
          </w:tcPr>
          <w:p w14:paraId="57634B0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990" w:type="dxa"/>
            <w:vAlign w:val="center"/>
          </w:tcPr>
          <w:p w14:paraId="1741432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restart"/>
            <w:vAlign w:val="center"/>
          </w:tcPr>
          <w:p w14:paraId="3DBAD8B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260" w:type="dxa"/>
            <w:vMerge w:val="restart"/>
            <w:vAlign w:val="center"/>
          </w:tcPr>
          <w:p w14:paraId="44187CE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810" w:type="dxa"/>
            <w:vMerge w:val="restart"/>
            <w:vAlign w:val="center"/>
          </w:tcPr>
          <w:p w14:paraId="7A7CB25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976" w:type="dxa"/>
            <w:vMerge w:val="restart"/>
            <w:vAlign w:val="center"/>
          </w:tcPr>
          <w:p w14:paraId="1CD36AB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r>
      <w:tr w:rsidR="00B30AFD" w:rsidRPr="00C41992" w14:paraId="453DA537" w14:textId="77777777" w:rsidTr="00891123">
        <w:trPr>
          <w:trHeight w:val="250"/>
        </w:trPr>
        <w:tc>
          <w:tcPr>
            <w:tcW w:w="880" w:type="dxa"/>
            <w:vMerge/>
            <w:vAlign w:val="center"/>
          </w:tcPr>
          <w:p w14:paraId="35DC3C83" w14:textId="77777777" w:rsidR="00B30AFD" w:rsidRPr="00C41992" w:rsidRDefault="00B30AFD" w:rsidP="00891123">
            <w:pPr>
              <w:jc w:val="center"/>
              <w:rPr>
                <w:rFonts w:ascii="Arial" w:hAnsi="Arial" w:cs="Arial"/>
                <w:sz w:val="18"/>
                <w:szCs w:val="18"/>
              </w:rPr>
            </w:pPr>
          </w:p>
        </w:tc>
        <w:tc>
          <w:tcPr>
            <w:tcW w:w="1440" w:type="dxa"/>
            <w:vMerge/>
            <w:vAlign w:val="center"/>
          </w:tcPr>
          <w:p w14:paraId="5D0A35BF" w14:textId="77777777" w:rsidR="00B30AFD" w:rsidRPr="00C41992" w:rsidRDefault="00B30AFD" w:rsidP="00891123">
            <w:pPr>
              <w:jc w:val="center"/>
              <w:rPr>
                <w:rFonts w:ascii="Arial" w:hAnsi="Arial" w:cs="Arial"/>
                <w:sz w:val="18"/>
                <w:szCs w:val="18"/>
              </w:rPr>
            </w:pPr>
          </w:p>
        </w:tc>
        <w:tc>
          <w:tcPr>
            <w:tcW w:w="1080" w:type="dxa"/>
            <w:vAlign w:val="center"/>
          </w:tcPr>
          <w:p w14:paraId="6BBCB72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Zebrafish embryo cell at epiboly</w:t>
            </w:r>
          </w:p>
        </w:tc>
        <w:tc>
          <w:tcPr>
            <w:tcW w:w="1080" w:type="dxa"/>
            <w:vAlign w:val="center"/>
          </w:tcPr>
          <w:p w14:paraId="41CB3A0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n=13</w:t>
            </w:r>
          </w:p>
        </w:tc>
        <w:tc>
          <w:tcPr>
            <w:tcW w:w="1080" w:type="dxa"/>
            <w:vAlign w:val="center"/>
          </w:tcPr>
          <w:p w14:paraId="2C7EA0F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990" w:type="dxa"/>
            <w:vAlign w:val="center"/>
          </w:tcPr>
          <w:p w14:paraId="10F2364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371999D0" w14:textId="77777777" w:rsidR="00B30AFD" w:rsidRPr="00C41992" w:rsidRDefault="00B30AFD" w:rsidP="00891123">
            <w:pPr>
              <w:jc w:val="center"/>
              <w:rPr>
                <w:rFonts w:ascii="Arial" w:hAnsi="Arial" w:cs="Arial"/>
                <w:sz w:val="18"/>
                <w:szCs w:val="18"/>
              </w:rPr>
            </w:pPr>
          </w:p>
        </w:tc>
        <w:tc>
          <w:tcPr>
            <w:tcW w:w="1260" w:type="dxa"/>
            <w:vMerge/>
            <w:vAlign w:val="center"/>
          </w:tcPr>
          <w:p w14:paraId="6C2E8DBC" w14:textId="77777777" w:rsidR="00B30AFD" w:rsidRPr="00C41992" w:rsidRDefault="00B30AFD" w:rsidP="00891123">
            <w:pPr>
              <w:jc w:val="center"/>
              <w:rPr>
                <w:rFonts w:ascii="Arial" w:hAnsi="Arial" w:cs="Arial"/>
                <w:sz w:val="18"/>
                <w:szCs w:val="18"/>
              </w:rPr>
            </w:pPr>
          </w:p>
        </w:tc>
        <w:tc>
          <w:tcPr>
            <w:tcW w:w="810" w:type="dxa"/>
            <w:vMerge/>
            <w:vAlign w:val="center"/>
          </w:tcPr>
          <w:p w14:paraId="510068F2" w14:textId="77777777" w:rsidR="00B30AFD" w:rsidRPr="00C41992" w:rsidRDefault="00B30AFD" w:rsidP="00891123">
            <w:pPr>
              <w:jc w:val="center"/>
              <w:rPr>
                <w:rFonts w:ascii="Arial" w:hAnsi="Arial" w:cs="Arial"/>
                <w:sz w:val="18"/>
                <w:szCs w:val="18"/>
              </w:rPr>
            </w:pPr>
          </w:p>
        </w:tc>
        <w:tc>
          <w:tcPr>
            <w:tcW w:w="976" w:type="dxa"/>
            <w:vMerge/>
            <w:vAlign w:val="center"/>
          </w:tcPr>
          <w:p w14:paraId="17C6EB4D" w14:textId="77777777" w:rsidR="00B30AFD" w:rsidRPr="00C41992" w:rsidRDefault="00B30AFD" w:rsidP="00891123">
            <w:pPr>
              <w:jc w:val="center"/>
              <w:rPr>
                <w:rFonts w:ascii="Arial" w:hAnsi="Arial" w:cs="Arial"/>
                <w:sz w:val="18"/>
                <w:szCs w:val="18"/>
              </w:rPr>
            </w:pPr>
          </w:p>
        </w:tc>
      </w:tr>
      <w:tr w:rsidR="00B30AFD" w:rsidRPr="00C41992" w14:paraId="45713318" w14:textId="77777777" w:rsidTr="00891123">
        <w:trPr>
          <w:trHeight w:val="250"/>
        </w:trPr>
        <w:tc>
          <w:tcPr>
            <w:tcW w:w="880" w:type="dxa"/>
            <w:vMerge w:val="restart"/>
            <w:vAlign w:val="center"/>
          </w:tcPr>
          <w:p w14:paraId="68F80A5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3E</w:t>
            </w:r>
          </w:p>
        </w:tc>
        <w:tc>
          <w:tcPr>
            <w:tcW w:w="1440" w:type="dxa"/>
            <w:vMerge w:val="restart"/>
            <w:vAlign w:val="center"/>
          </w:tcPr>
          <w:p w14:paraId="0EB0AF6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Fluorescent Intensity (Normalized)</w:t>
            </w:r>
          </w:p>
        </w:tc>
        <w:tc>
          <w:tcPr>
            <w:tcW w:w="1080" w:type="dxa"/>
            <w:vAlign w:val="center"/>
          </w:tcPr>
          <w:p w14:paraId="2B44C99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Oldest centrosome</w:t>
            </w:r>
          </w:p>
        </w:tc>
        <w:tc>
          <w:tcPr>
            <w:tcW w:w="1080" w:type="dxa"/>
            <w:vMerge w:val="restart"/>
            <w:vAlign w:val="center"/>
          </w:tcPr>
          <w:p w14:paraId="08F5BBC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n=3</w:t>
            </w:r>
          </w:p>
        </w:tc>
        <w:tc>
          <w:tcPr>
            <w:tcW w:w="1080" w:type="dxa"/>
            <w:vMerge w:val="restart"/>
            <w:vAlign w:val="center"/>
          </w:tcPr>
          <w:p w14:paraId="5630D38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990" w:type="dxa"/>
            <w:vMerge w:val="restart"/>
            <w:vAlign w:val="center"/>
          </w:tcPr>
          <w:p w14:paraId="2A2F918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restart"/>
            <w:vAlign w:val="center"/>
          </w:tcPr>
          <w:p w14:paraId="7DEF87D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260" w:type="dxa"/>
            <w:vMerge w:val="restart"/>
            <w:vAlign w:val="center"/>
          </w:tcPr>
          <w:p w14:paraId="693B371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810" w:type="dxa"/>
            <w:vMerge w:val="restart"/>
            <w:vAlign w:val="center"/>
          </w:tcPr>
          <w:p w14:paraId="1FBD747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976" w:type="dxa"/>
            <w:vMerge w:val="restart"/>
            <w:vAlign w:val="center"/>
          </w:tcPr>
          <w:p w14:paraId="42294CB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r>
      <w:tr w:rsidR="00B30AFD" w:rsidRPr="00C41992" w14:paraId="71786B37" w14:textId="77777777" w:rsidTr="00891123">
        <w:trPr>
          <w:trHeight w:val="250"/>
        </w:trPr>
        <w:tc>
          <w:tcPr>
            <w:tcW w:w="880" w:type="dxa"/>
            <w:vMerge/>
            <w:vAlign w:val="center"/>
          </w:tcPr>
          <w:p w14:paraId="22C1EA0D" w14:textId="77777777" w:rsidR="00B30AFD" w:rsidRPr="00C41992" w:rsidRDefault="00B30AFD" w:rsidP="00891123">
            <w:pPr>
              <w:jc w:val="center"/>
              <w:rPr>
                <w:rFonts w:ascii="Arial" w:hAnsi="Arial" w:cs="Arial"/>
                <w:sz w:val="18"/>
                <w:szCs w:val="18"/>
              </w:rPr>
            </w:pPr>
          </w:p>
        </w:tc>
        <w:tc>
          <w:tcPr>
            <w:tcW w:w="1440" w:type="dxa"/>
            <w:vMerge/>
            <w:vAlign w:val="center"/>
          </w:tcPr>
          <w:p w14:paraId="043CAF65" w14:textId="77777777" w:rsidR="00B30AFD" w:rsidRPr="00C41992" w:rsidRDefault="00B30AFD" w:rsidP="00891123">
            <w:pPr>
              <w:jc w:val="center"/>
              <w:rPr>
                <w:rFonts w:ascii="Arial" w:hAnsi="Arial" w:cs="Arial"/>
                <w:sz w:val="18"/>
                <w:szCs w:val="18"/>
              </w:rPr>
            </w:pPr>
          </w:p>
        </w:tc>
        <w:tc>
          <w:tcPr>
            <w:tcW w:w="1080" w:type="dxa"/>
            <w:vAlign w:val="center"/>
          </w:tcPr>
          <w:p w14:paraId="272171C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Youngest Centrosome</w:t>
            </w:r>
          </w:p>
        </w:tc>
        <w:tc>
          <w:tcPr>
            <w:tcW w:w="1080" w:type="dxa"/>
            <w:vMerge/>
            <w:vAlign w:val="center"/>
          </w:tcPr>
          <w:p w14:paraId="4916F96C" w14:textId="77777777" w:rsidR="00B30AFD" w:rsidRPr="00C41992" w:rsidRDefault="00B30AFD" w:rsidP="00891123">
            <w:pPr>
              <w:jc w:val="center"/>
              <w:rPr>
                <w:rFonts w:ascii="Arial" w:hAnsi="Arial" w:cs="Arial"/>
                <w:sz w:val="18"/>
                <w:szCs w:val="18"/>
              </w:rPr>
            </w:pPr>
          </w:p>
        </w:tc>
        <w:tc>
          <w:tcPr>
            <w:tcW w:w="1080" w:type="dxa"/>
            <w:vMerge/>
            <w:vAlign w:val="center"/>
          </w:tcPr>
          <w:p w14:paraId="116B7011" w14:textId="77777777" w:rsidR="00B30AFD" w:rsidRPr="00C41992" w:rsidRDefault="00B30AFD" w:rsidP="00891123">
            <w:pPr>
              <w:jc w:val="center"/>
              <w:rPr>
                <w:rFonts w:ascii="Arial" w:hAnsi="Arial" w:cs="Arial"/>
                <w:sz w:val="18"/>
                <w:szCs w:val="18"/>
              </w:rPr>
            </w:pPr>
          </w:p>
        </w:tc>
        <w:tc>
          <w:tcPr>
            <w:tcW w:w="990" w:type="dxa"/>
            <w:vMerge/>
            <w:vAlign w:val="center"/>
          </w:tcPr>
          <w:p w14:paraId="61B6E8C2" w14:textId="77777777" w:rsidR="00B30AFD" w:rsidRPr="00C41992" w:rsidRDefault="00B30AFD" w:rsidP="00891123">
            <w:pPr>
              <w:jc w:val="center"/>
              <w:rPr>
                <w:rFonts w:ascii="Arial" w:hAnsi="Arial" w:cs="Arial"/>
                <w:sz w:val="18"/>
                <w:szCs w:val="18"/>
              </w:rPr>
            </w:pPr>
          </w:p>
        </w:tc>
        <w:tc>
          <w:tcPr>
            <w:tcW w:w="1080" w:type="dxa"/>
            <w:vMerge/>
            <w:vAlign w:val="center"/>
          </w:tcPr>
          <w:p w14:paraId="410C373D" w14:textId="77777777" w:rsidR="00B30AFD" w:rsidRPr="00C41992" w:rsidRDefault="00B30AFD" w:rsidP="00891123">
            <w:pPr>
              <w:jc w:val="center"/>
              <w:rPr>
                <w:rFonts w:ascii="Arial" w:hAnsi="Arial" w:cs="Arial"/>
                <w:sz w:val="18"/>
                <w:szCs w:val="18"/>
              </w:rPr>
            </w:pPr>
          </w:p>
        </w:tc>
        <w:tc>
          <w:tcPr>
            <w:tcW w:w="1260" w:type="dxa"/>
            <w:vMerge/>
            <w:vAlign w:val="center"/>
          </w:tcPr>
          <w:p w14:paraId="0CAFF40F" w14:textId="77777777" w:rsidR="00B30AFD" w:rsidRPr="00C41992" w:rsidRDefault="00B30AFD" w:rsidP="00891123">
            <w:pPr>
              <w:jc w:val="center"/>
              <w:rPr>
                <w:rFonts w:ascii="Arial" w:hAnsi="Arial" w:cs="Arial"/>
                <w:sz w:val="18"/>
                <w:szCs w:val="18"/>
              </w:rPr>
            </w:pPr>
          </w:p>
        </w:tc>
        <w:tc>
          <w:tcPr>
            <w:tcW w:w="810" w:type="dxa"/>
            <w:vMerge/>
            <w:vAlign w:val="center"/>
          </w:tcPr>
          <w:p w14:paraId="55328F35" w14:textId="77777777" w:rsidR="00B30AFD" w:rsidRPr="00C41992" w:rsidRDefault="00B30AFD" w:rsidP="00891123">
            <w:pPr>
              <w:jc w:val="center"/>
              <w:rPr>
                <w:rFonts w:ascii="Arial" w:hAnsi="Arial" w:cs="Arial"/>
                <w:sz w:val="18"/>
                <w:szCs w:val="18"/>
              </w:rPr>
            </w:pPr>
          </w:p>
        </w:tc>
        <w:tc>
          <w:tcPr>
            <w:tcW w:w="976" w:type="dxa"/>
            <w:vMerge/>
            <w:vAlign w:val="center"/>
          </w:tcPr>
          <w:p w14:paraId="0FACC118" w14:textId="77777777" w:rsidR="00B30AFD" w:rsidRPr="00C41992" w:rsidRDefault="00B30AFD" w:rsidP="00891123">
            <w:pPr>
              <w:jc w:val="center"/>
              <w:rPr>
                <w:rFonts w:ascii="Arial" w:hAnsi="Arial" w:cs="Arial"/>
                <w:sz w:val="18"/>
                <w:szCs w:val="18"/>
              </w:rPr>
            </w:pPr>
          </w:p>
        </w:tc>
      </w:tr>
      <w:tr w:rsidR="00B30AFD" w:rsidRPr="00C41992" w14:paraId="76464105" w14:textId="77777777" w:rsidTr="00891123">
        <w:trPr>
          <w:trHeight w:val="250"/>
        </w:trPr>
        <w:tc>
          <w:tcPr>
            <w:tcW w:w="880" w:type="dxa"/>
            <w:vMerge w:val="restart"/>
            <w:vAlign w:val="center"/>
          </w:tcPr>
          <w:p w14:paraId="33B6115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3F</w:t>
            </w:r>
          </w:p>
        </w:tc>
        <w:tc>
          <w:tcPr>
            <w:tcW w:w="1440" w:type="dxa"/>
            <w:vMerge w:val="restart"/>
            <w:vAlign w:val="center"/>
          </w:tcPr>
          <w:p w14:paraId="6AC43A4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Oldest centrosome/ Youngest centrosome</w:t>
            </w:r>
          </w:p>
        </w:tc>
        <w:tc>
          <w:tcPr>
            <w:tcW w:w="1080" w:type="dxa"/>
            <w:vAlign w:val="center"/>
          </w:tcPr>
          <w:p w14:paraId="04FBAEE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Mobile Fraction (%)</w:t>
            </w:r>
          </w:p>
        </w:tc>
        <w:tc>
          <w:tcPr>
            <w:tcW w:w="1080" w:type="dxa"/>
            <w:vMerge w:val="restart"/>
            <w:vAlign w:val="center"/>
          </w:tcPr>
          <w:p w14:paraId="46726F5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n=3</w:t>
            </w:r>
          </w:p>
        </w:tc>
        <w:tc>
          <w:tcPr>
            <w:tcW w:w="1080" w:type="dxa"/>
            <w:vMerge w:val="restart"/>
            <w:vAlign w:val="center"/>
          </w:tcPr>
          <w:p w14:paraId="2F276EF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990" w:type="dxa"/>
            <w:vMerge/>
            <w:vAlign w:val="center"/>
          </w:tcPr>
          <w:p w14:paraId="16D909AC" w14:textId="77777777" w:rsidR="00B30AFD" w:rsidRPr="00C41992" w:rsidRDefault="00B30AFD" w:rsidP="00891123">
            <w:pPr>
              <w:jc w:val="center"/>
              <w:rPr>
                <w:rFonts w:ascii="Arial" w:hAnsi="Arial" w:cs="Arial"/>
                <w:sz w:val="18"/>
                <w:szCs w:val="18"/>
              </w:rPr>
            </w:pPr>
          </w:p>
        </w:tc>
        <w:tc>
          <w:tcPr>
            <w:tcW w:w="1080" w:type="dxa"/>
            <w:vMerge w:val="restart"/>
            <w:vAlign w:val="center"/>
          </w:tcPr>
          <w:p w14:paraId="1F54BC5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One-Way ANOVA</w:t>
            </w:r>
          </w:p>
        </w:tc>
        <w:tc>
          <w:tcPr>
            <w:tcW w:w="1260" w:type="dxa"/>
            <w:vMerge w:val="restart"/>
            <w:vAlign w:val="center"/>
          </w:tcPr>
          <w:p w14:paraId="10CA199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F (2,6) = 7.515</w:t>
            </w:r>
          </w:p>
        </w:tc>
        <w:tc>
          <w:tcPr>
            <w:tcW w:w="810" w:type="dxa"/>
            <w:vAlign w:val="center"/>
          </w:tcPr>
          <w:p w14:paraId="34439FD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21582F4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0.016</w:t>
            </w:r>
          </w:p>
          <w:p w14:paraId="4F1BBD9E" w14:textId="77777777" w:rsidR="00B30AFD" w:rsidRPr="00C41992" w:rsidRDefault="00B30AFD" w:rsidP="00891123">
            <w:pPr>
              <w:jc w:val="center"/>
              <w:rPr>
                <w:rFonts w:ascii="Arial" w:hAnsi="Arial" w:cs="Arial"/>
                <w:sz w:val="18"/>
                <w:szCs w:val="18"/>
              </w:rPr>
            </w:pPr>
          </w:p>
        </w:tc>
      </w:tr>
      <w:tr w:rsidR="00B30AFD" w:rsidRPr="00C41992" w14:paraId="5B6DF77B" w14:textId="77777777" w:rsidTr="00891123">
        <w:trPr>
          <w:trHeight w:val="250"/>
        </w:trPr>
        <w:tc>
          <w:tcPr>
            <w:tcW w:w="880" w:type="dxa"/>
            <w:vMerge/>
            <w:vAlign w:val="center"/>
          </w:tcPr>
          <w:p w14:paraId="003948DE" w14:textId="77777777" w:rsidR="00B30AFD" w:rsidRPr="00C41992" w:rsidRDefault="00B30AFD" w:rsidP="00891123">
            <w:pPr>
              <w:jc w:val="center"/>
              <w:rPr>
                <w:rFonts w:ascii="Arial" w:hAnsi="Arial" w:cs="Arial"/>
                <w:sz w:val="18"/>
                <w:szCs w:val="18"/>
              </w:rPr>
            </w:pPr>
          </w:p>
        </w:tc>
        <w:tc>
          <w:tcPr>
            <w:tcW w:w="1440" w:type="dxa"/>
            <w:vMerge/>
            <w:vAlign w:val="center"/>
          </w:tcPr>
          <w:p w14:paraId="30AD1D6E" w14:textId="77777777" w:rsidR="00B30AFD" w:rsidRPr="00C41992" w:rsidRDefault="00B30AFD" w:rsidP="00891123">
            <w:pPr>
              <w:jc w:val="center"/>
              <w:rPr>
                <w:rFonts w:ascii="Arial" w:hAnsi="Arial" w:cs="Arial"/>
                <w:sz w:val="18"/>
                <w:szCs w:val="18"/>
              </w:rPr>
            </w:pPr>
          </w:p>
        </w:tc>
        <w:tc>
          <w:tcPr>
            <w:tcW w:w="1080" w:type="dxa"/>
            <w:vAlign w:val="center"/>
          </w:tcPr>
          <w:p w14:paraId="7C4EC1F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Half Life (T1/2)</w:t>
            </w:r>
          </w:p>
        </w:tc>
        <w:tc>
          <w:tcPr>
            <w:tcW w:w="1080" w:type="dxa"/>
            <w:vMerge/>
            <w:vAlign w:val="center"/>
          </w:tcPr>
          <w:p w14:paraId="74739051" w14:textId="77777777" w:rsidR="00B30AFD" w:rsidRPr="00C41992" w:rsidRDefault="00B30AFD" w:rsidP="00891123">
            <w:pPr>
              <w:jc w:val="center"/>
              <w:rPr>
                <w:rFonts w:ascii="Arial" w:hAnsi="Arial" w:cs="Arial"/>
                <w:sz w:val="18"/>
                <w:szCs w:val="18"/>
              </w:rPr>
            </w:pPr>
          </w:p>
        </w:tc>
        <w:tc>
          <w:tcPr>
            <w:tcW w:w="1080" w:type="dxa"/>
            <w:vMerge/>
            <w:vAlign w:val="center"/>
          </w:tcPr>
          <w:p w14:paraId="10747C2C" w14:textId="77777777" w:rsidR="00B30AFD" w:rsidRPr="00C41992" w:rsidRDefault="00B30AFD" w:rsidP="00891123">
            <w:pPr>
              <w:jc w:val="center"/>
              <w:rPr>
                <w:rFonts w:ascii="Arial" w:hAnsi="Arial" w:cs="Arial"/>
                <w:sz w:val="18"/>
                <w:szCs w:val="18"/>
              </w:rPr>
            </w:pPr>
          </w:p>
        </w:tc>
        <w:tc>
          <w:tcPr>
            <w:tcW w:w="990" w:type="dxa"/>
            <w:vMerge/>
            <w:vAlign w:val="center"/>
          </w:tcPr>
          <w:p w14:paraId="5FCC6A7E" w14:textId="77777777" w:rsidR="00B30AFD" w:rsidRPr="00C41992" w:rsidRDefault="00B30AFD" w:rsidP="00891123">
            <w:pPr>
              <w:jc w:val="center"/>
              <w:rPr>
                <w:rFonts w:ascii="Arial" w:hAnsi="Arial" w:cs="Arial"/>
                <w:sz w:val="18"/>
                <w:szCs w:val="18"/>
              </w:rPr>
            </w:pPr>
          </w:p>
        </w:tc>
        <w:tc>
          <w:tcPr>
            <w:tcW w:w="1080" w:type="dxa"/>
            <w:vMerge/>
            <w:vAlign w:val="center"/>
          </w:tcPr>
          <w:p w14:paraId="401E3AB1" w14:textId="77777777" w:rsidR="00B30AFD" w:rsidRPr="00C41992" w:rsidRDefault="00B30AFD" w:rsidP="00891123">
            <w:pPr>
              <w:jc w:val="center"/>
              <w:rPr>
                <w:rFonts w:ascii="Arial" w:hAnsi="Arial" w:cs="Arial"/>
                <w:sz w:val="18"/>
                <w:szCs w:val="18"/>
              </w:rPr>
            </w:pPr>
          </w:p>
        </w:tc>
        <w:tc>
          <w:tcPr>
            <w:tcW w:w="1260" w:type="dxa"/>
            <w:vMerge/>
            <w:vAlign w:val="center"/>
          </w:tcPr>
          <w:p w14:paraId="62BE66C0" w14:textId="77777777" w:rsidR="00B30AFD" w:rsidRPr="00C41992" w:rsidRDefault="00B30AFD" w:rsidP="00891123">
            <w:pPr>
              <w:jc w:val="center"/>
              <w:rPr>
                <w:rFonts w:ascii="Arial" w:hAnsi="Arial" w:cs="Arial"/>
                <w:sz w:val="18"/>
                <w:szCs w:val="18"/>
              </w:rPr>
            </w:pPr>
          </w:p>
        </w:tc>
        <w:tc>
          <w:tcPr>
            <w:tcW w:w="810" w:type="dxa"/>
            <w:vAlign w:val="center"/>
          </w:tcPr>
          <w:p w14:paraId="3D78B468"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n.s</w:t>
            </w:r>
            <w:proofErr w:type="spellEnd"/>
            <w:r w:rsidRPr="00C41992">
              <w:rPr>
                <w:rFonts w:ascii="Arial" w:hAnsi="Arial" w:cs="Arial"/>
                <w:sz w:val="18"/>
                <w:szCs w:val="18"/>
              </w:rPr>
              <w:t>.</w:t>
            </w:r>
          </w:p>
        </w:tc>
        <w:tc>
          <w:tcPr>
            <w:tcW w:w="976" w:type="dxa"/>
            <w:vAlign w:val="center"/>
          </w:tcPr>
          <w:p w14:paraId="5AADDFC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 xml:space="preserve"> 0.49</w:t>
            </w:r>
          </w:p>
        </w:tc>
      </w:tr>
      <w:tr w:rsidR="00B30AFD" w:rsidRPr="00C41992" w14:paraId="7F3B8D2E" w14:textId="77777777" w:rsidTr="00891123">
        <w:trPr>
          <w:trHeight w:val="250"/>
        </w:trPr>
        <w:tc>
          <w:tcPr>
            <w:tcW w:w="880" w:type="dxa"/>
            <w:vMerge w:val="restart"/>
            <w:vAlign w:val="center"/>
          </w:tcPr>
          <w:p w14:paraId="24BC1A0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3J</w:t>
            </w:r>
          </w:p>
        </w:tc>
        <w:tc>
          <w:tcPr>
            <w:tcW w:w="1440" w:type="dxa"/>
            <w:vMerge w:val="restart"/>
            <w:vAlign w:val="center"/>
          </w:tcPr>
          <w:p w14:paraId="5F3E568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Endosome Area at Daughter or Mother Centriole</w:t>
            </w:r>
          </w:p>
        </w:tc>
        <w:tc>
          <w:tcPr>
            <w:tcW w:w="1080" w:type="dxa"/>
            <w:vAlign w:val="center"/>
          </w:tcPr>
          <w:p w14:paraId="758B564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Oldest Centrosome</w:t>
            </w:r>
          </w:p>
        </w:tc>
        <w:tc>
          <w:tcPr>
            <w:tcW w:w="2160" w:type="dxa"/>
            <w:gridSpan w:val="2"/>
            <w:vMerge w:val="restart"/>
            <w:vAlign w:val="center"/>
          </w:tcPr>
          <w:p w14:paraId="7D79FA0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n=7</w:t>
            </w:r>
          </w:p>
          <w:p w14:paraId="4B7A7BC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Centrosomes</w:t>
            </w:r>
          </w:p>
        </w:tc>
        <w:tc>
          <w:tcPr>
            <w:tcW w:w="990" w:type="dxa"/>
            <w:vMerge w:val="restart"/>
            <w:vAlign w:val="center"/>
          </w:tcPr>
          <w:p w14:paraId="34EC081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restart"/>
            <w:vAlign w:val="center"/>
          </w:tcPr>
          <w:p w14:paraId="5DFE4E8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Two-tailed Student's t-test</w:t>
            </w:r>
          </w:p>
        </w:tc>
        <w:tc>
          <w:tcPr>
            <w:tcW w:w="1260" w:type="dxa"/>
            <w:vMerge w:val="restart"/>
            <w:vAlign w:val="center"/>
          </w:tcPr>
          <w:p w14:paraId="0017E03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t=4.268, df=12</w:t>
            </w:r>
          </w:p>
        </w:tc>
        <w:tc>
          <w:tcPr>
            <w:tcW w:w="810" w:type="dxa"/>
            <w:vMerge w:val="restart"/>
            <w:vAlign w:val="center"/>
          </w:tcPr>
          <w:p w14:paraId="2F01A740"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Merge w:val="restart"/>
            <w:vAlign w:val="center"/>
          </w:tcPr>
          <w:p w14:paraId="6D7A131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0.0011</w:t>
            </w:r>
          </w:p>
        </w:tc>
      </w:tr>
      <w:tr w:rsidR="00B30AFD" w:rsidRPr="00C41992" w14:paraId="579EB6D3" w14:textId="77777777" w:rsidTr="00891123">
        <w:trPr>
          <w:trHeight w:val="250"/>
        </w:trPr>
        <w:tc>
          <w:tcPr>
            <w:tcW w:w="880" w:type="dxa"/>
            <w:vMerge/>
            <w:vAlign w:val="center"/>
          </w:tcPr>
          <w:p w14:paraId="2AA41B84" w14:textId="77777777" w:rsidR="00B30AFD" w:rsidRPr="00C41992" w:rsidRDefault="00B30AFD" w:rsidP="00891123">
            <w:pPr>
              <w:jc w:val="center"/>
              <w:rPr>
                <w:rFonts w:ascii="Arial" w:hAnsi="Arial" w:cs="Arial"/>
                <w:sz w:val="18"/>
                <w:szCs w:val="18"/>
              </w:rPr>
            </w:pPr>
          </w:p>
        </w:tc>
        <w:tc>
          <w:tcPr>
            <w:tcW w:w="1440" w:type="dxa"/>
            <w:vMerge/>
            <w:vAlign w:val="center"/>
          </w:tcPr>
          <w:p w14:paraId="74C06FE4" w14:textId="77777777" w:rsidR="00B30AFD" w:rsidRPr="00C41992" w:rsidRDefault="00B30AFD" w:rsidP="00891123">
            <w:pPr>
              <w:jc w:val="center"/>
              <w:rPr>
                <w:rFonts w:ascii="Arial" w:hAnsi="Arial" w:cs="Arial"/>
                <w:sz w:val="18"/>
                <w:szCs w:val="18"/>
              </w:rPr>
            </w:pPr>
          </w:p>
        </w:tc>
        <w:tc>
          <w:tcPr>
            <w:tcW w:w="1080" w:type="dxa"/>
            <w:vAlign w:val="center"/>
          </w:tcPr>
          <w:p w14:paraId="15916EF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Youngest Centrosome</w:t>
            </w:r>
          </w:p>
        </w:tc>
        <w:tc>
          <w:tcPr>
            <w:tcW w:w="2160" w:type="dxa"/>
            <w:gridSpan w:val="2"/>
            <w:vMerge/>
            <w:vAlign w:val="center"/>
          </w:tcPr>
          <w:p w14:paraId="075B04BA" w14:textId="77777777" w:rsidR="00B30AFD" w:rsidRPr="00C41992" w:rsidRDefault="00B30AFD" w:rsidP="00891123">
            <w:pPr>
              <w:jc w:val="center"/>
              <w:rPr>
                <w:rFonts w:ascii="Arial" w:hAnsi="Arial" w:cs="Arial"/>
                <w:sz w:val="18"/>
                <w:szCs w:val="18"/>
              </w:rPr>
            </w:pPr>
          </w:p>
        </w:tc>
        <w:tc>
          <w:tcPr>
            <w:tcW w:w="990" w:type="dxa"/>
            <w:vMerge/>
            <w:vAlign w:val="center"/>
          </w:tcPr>
          <w:p w14:paraId="49D104DF" w14:textId="77777777" w:rsidR="00B30AFD" w:rsidRPr="00C41992" w:rsidRDefault="00B30AFD" w:rsidP="00891123">
            <w:pPr>
              <w:jc w:val="center"/>
              <w:rPr>
                <w:rFonts w:ascii="Arial" w:hAnsi="Arial" w:cs="Arial"/>
                <w:sz w:val="18"/>
                <w:szCs w:val="18"/>
              </w:rPr>
            </w:pPr>
          </w:p>
        </w:tc>
        <w:tc>
          <w:tcPr>
            <w:tcW w:w="1080" w:type="dxa"/>
            <w:vMerge/>
            <w:vAlign w:val="center"/>
          </w:tcPr>
          <w:p w14:paraId="72B4CCC7" w14:textId="77777777" w:rsidR="00B30AFD" w:rsidRPr="00C41992" w:rsidRDefault="00B30AFD" w:rsidP="00891123">
            <w:pPr>
              <w:jc w:val="center"/>
              <w:rPr>
                <w:rFonts w:ascii="Arial" w:hAnsi="Arial" w:cs="Arial"/>
                <w:sz w:val="18"/>
                <w:szCs w:val="18"/>
              </w:rPr>
            </w:pPr>
          </w:p>
        </w:tc>
        <w:tc>
          <w:tcPr>
            <w:tcW w:w="1260" w:type="dxa"/>
            <w:vMerge/>
            <w:vAlign w:val="center"/>
          </w:tcPr>
          <w:p w14:paraId="1D20F278" w14:textId="77777777" w:rsidR="00B30AFD" w:rsidRPr="00C41992" w:rsidRDefault="00B30AFD" w:rsidP="00891123">
            <w:pPr>
              <w:jc w:val="center"/>
              <w:rPr>
                <w:rFonts w:ascii="Arial" w:hAnsi="Arial" w:cs="Arial"/>
                <w:sz w:val="18"/>
                <w:szCs w:val="18"/>
              </w:rPr>
            </w:pPr>
          </w:p>
        </w:tc>
        <w:tc>
          <w:tcPr>
            <w:tcW w:w="810" w:type="dxa"/>
            <w:vMerge/>
            <w:vAlign w:val="center"/>
          </w:tcPr>
          <w:p w14:paraId="1402A8F5" w14:textId="77777777" w:rsidR="00B30AFD" w:rsidRPr="00C41992" w:rsidRDefault="00B30AFD" w:rsidP="00891123">
            <w:pPr>
              <w:jc w:val="center"/>
              <w:rPr>
                <w:rFonts w:ascii="Arial" w:hAnsi="Arial" w:cs="Arial"/>
                <w:sz w:val="18"/>
                <w:szCs w:val="18"/>
              </w:rPr>
            </w:pPr>
          </w:p>
        </w:tc>
        <w:tc>
          <w:tcPr>
            <w:tcW w:w="976" w:type="dxa"/>
            <w:vMerge/>
            <w:vAlign w:val="center"/>
          </w:tcPr>
          <w:p w14:paraId="45187DCB" w14:textId="77777777" w:rsidR="00B30AFD" w:rsidRPr="00C41992" w:rsidRDefault="00B30AFD" w:rsidP="00891123">
            <w:pPr>
              <w:jc w:val="center"/>
              <w:rPr>
                <w:rFonts w:ascii="Arial" w:hAnsi="Arial" w:cs="Arial"/>
                <w:sz w:val="18"/>
                <w:szCs w:val="18"/>
              </w:rPr>
            </w:pPr>
          </w:p>
        </w:tc>
      </w:tr>
      <w:tr w:rsidR="00B30AFD" w:rsidRPr="00C41992" w14:paraId="2D5327BB" w14:textId="77777777" w:rsidTr="00891123">
        <w:trPr>
          <w:trHeight w:val="250"/>
        </w:trPr>
        <w:tc>
          <w:tcPr>
            <w:tcW w:w="880" w:type="dxa"/>
            <w:vMerge w:val="restart"/>
            <w:vAlign w:val="center"/>
          </w:tcPr>
          <w:p w14:paraId="7ED8B3E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4C</w:t>
            </w:r>
          </w:p>
        </w:tc>
        <w:tc>
          <w:tcPr>
            <w:tcW w:w="1440" w:type="dxa"/>
            <w:vMerge w:val="restart"/>
            <w:vAlign w:val="center"/>
          </w:tcPr>
          <w:p w14:paraId="5A7BDE9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Number of centrosomes per pre-abscising cell with bridge directed centrosome movement</w:t>
            </w:r>
          </w:p>
        </w:tc>
        <w:tc>
          <w:tcPr>
            <w:tcW w:w="1080" w:type="dxa"/>
            <w:vAlign w:val="center"/>
          </w:tcPr>
          <w:p w14:paraId="5D184AE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Control</w:t>
            </w:r>
          </w:p>
        </w:tc>
        <w:tc>
          <w:tcPr>
            <w:tcW w:w="1080" w:type="dxa"/>
            <w:vAlign w:val="center"/>
          </w:tcPr>
          <w:p w14:paraId="07FE9B9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n=25</w:t>
            </w:r>
          </w:p>
        </w:tc>
        <w:tc>
          <w:tcPr>
            <w:tcW w:w="1080" w:type="dxa"/>
            <w:vMerge w:val="restart"/>
            <w:vAlign w:val="center"/>
          </w:tcPr>
          <w:p w14:paraId="4DA4E77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990" w:type="dxa"/>
            <w:vAlign w:val="center"/>
          </w:tcPr>
          <w:p w14:paraId="4A50D61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restart"/>
            <w:vAlign w:val="center"/>
          </w:tcPr>
          <w:p w14:paraId="1A31EEA0"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One Way ANOVA</w:t>
            </w:r>
          </w:p>
        </w:tc>
        <w:tc>
          <w:tcPr>
            <w:tcW w:w="1260" w:type="dxa"/>
            <w:vMerge w:val="restart"/>
            <w:vAlign w:val="center"/>
          </w:tcPr>
          <w:p w14:paraId="089C216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F (4,79) = 3.148</w:t>
            </w:r>
          </w:p>
        </w:tc>
        <w:tc>
          <w:tcPr>
            <w:tcW w:w="810" w:type="dxa"/>
            <w:vAlign w:val="center"/>
          </w:tcPr>
          <w:p w14:paraId="68BB405E" w14:textId="77777777" w:rsidR="00B30AFD" w:rsidRPr="00C41992" w:rsidRDefault="00B30AFD" w:rsidP="00891123">
            <w:pPr>
              <w:jc w:val="center"/>
              <w:rPr>
                <w:rFonts w:ascii="Arial" w:hAnsi="Arial" w:cs="Arial"/>
                <w:sz w:val="18"/>
                <w:szCs w:val="18"/>
              </w:rPr>
            </w:pPr>
          </w:p>
        </w:tc>
        <w:tc>
          <w:tcPr>
            <w:tcW w:w="976" w:type="dxa"/>
            <w:vAlign w:val="center"/>
          </w:tcPr>
          <w:p w14:paraId="72A133F5" w14:textId="77777777" w:rsidR="00B30AFD" w:rsidRPr="00C41992" w:rsidRDefault="00B30AFD" w:rsidP="00891123">
            <w:pPr>
              <w:jc w:val="center"/>
              <w:rPr>
                <w:rFonts w:ascii="Arial" w:hAnsi="Arial" w:cs="Arial"/>
                <w:sz w:val="18"/>
                <w:szCs w:val="18"/>
              </w:rPr>
            </w:pPr>
          </w:p>
        </w:tc>
      </w:tr>
      <w:tr w:rsidR="00B30AFD" w:rsidRPr="00C41992" w14:paraId="38A75DC8" w14:textId="77777777" w:rsidTr="00891123">
        <w:trPr>
          <w:trHeight w:val="250"/>
        </w:trPr>
        <w:tc>
          <w:tcPr>
            <w:tcW w:w="880" w:type="dxa"/>
            <w:vMerge/>
            <w:vAlign w:val="center"/>
          </w:tcPr>
          <w:p w14:paraId="6A27EFCC" w14:textId="77777777" w:rsidR="00B30AFD" w:rsidRPr="00C41992" w:rsidRDefault="00B30AFD" w:rsidP="00891123">
            <w:pPr>
              <w:jc w:val="center"/>
              <w:rPr>
                <w:rFonts w:ascii="Arial" w:hAnsi="Arial" w:cs="Arial"/>
                <w:sz w:val="18"/>
                <w:szCs w:val="18"/>
              </w:rPr>
            </w:pPr>
          </w:p>
        </w:tc>
        <w:tc>
          <w:tcPr>
            <w:tcW w:w="1440" w:type="dxa"/>
            <w:vMerge/>
            <w:vAlign w:val="center"/>
          </w:tcPr>
          <w:p w14:paraId="19274E29" w14:textId="77777777" w:rsidR="00B30AFD" w:rsidRPr="00C41992" w:rsidRDefault="00B30AFD" w:rsidP="00891123">
            <w:pPr>
              <w:jc w:val="center"/>
              <w:rPr>
                <w:rFonts w:ascii="Arial" w:hAnsi="Arial" w:cs="Arial"/>
                <w:sz w:val="18"/>
                <w:szCs w:val="18"/>
              </w:rPr>
            </w:pPr>
          </w:p>
        </w:tc>
        <w:tc>
          <w:tcPr>
            <w:tcW w:w="1080" w:type="dxa"/>
            <w:vAlign w:val="center"/>
          </w:tcPr>
          <w:p w14:paraId="13EE47B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w:t>
            </w:r>
          </w:p>
        </w:tc>
        <w:tc>
          <w:tcPr>
            <w:tcW w:w="1080" w:type="dxa"/>
            <w:vAlign w:val="center"/>
          </w:tcPr>
          <w:p w14:paraId="3741587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n=35</w:t>
            </w:r>
          </w:p>
        </w:tc>
        <w:tc>
          <w:tcPr>
            <w:tcW w:w="1080" w:type="dxa"/>
            <w:vMerge/>
            <w:vAlign w:val="center"/>
          </w:tcPr>
          <w:p w14:paraId="60EBE782" w14:textId="77777777" w:rsidR="00B30AFD" w:rsidRPr="00C41992" w:rsidRDefault="00B30AFD" w:rsidP="00891123">
            <w:pPr>
              <w:jc w:val="center"/>
              <w:rPr>
                <w:rFonts w:ascii="Arial" w:hAnsi="Arial" w:cs="Arial"/>
                <w:sz w:val="18"/>
                <w:szCs w:val="18"/>
              </w:rPr>
            </w:pPr>
          </w:p>
        </w:tc>
        <w:tc>
          <w:tcPr>
            <w:tcW w:w="990" w:type="dxa"/>
            <w:vAlign w:val="center"/>
          </w:tcPr>
          <w:p w14:paraId="551D3FF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5E2CBDFA" w14:textId="77777777" w:rsidR="00B30AFD" w:rsidRPr="00C41992" w:rsidRDefault="00B30AFD" w:rsidP="00891123">
            <w:pPr>
              <w:jc w:val="center"/>
              <w:rPr>
                <w:rFonts w:ascii="Arial" w:hAnsi="Arial" w:cs="Arial"/>
                <w:sz w:val="18"/>
                <w:szCs w:val="18"/>
              </w:rPr>
            </w:pPr>
          </w:p>
        </w:tc>
        <w:tc>
          <w:tcPr>
            <w:tcW w:w="1260" w:type="dxa"/>
            <w:vMerge/>
            <w:vAlign w:val="center"/>
          </w:tcPr>
          <w:p w14:paraId="7580FD54" w14:textId="77777777" w:rsidR="00B30AFD" w:rsidRPr="00C41992" w:rsidRDefault="00B30AFD" w:rsidP="00891123">
            <w:pPr>
              <w:jc w:val="center"/>
              <w:rPr>
                <w:rFonts w:ascii="Arial" w:hAnsi="Arial" w:cs="Arial"/>
                <w:sz w:val="18"/>
                <w:szCs w:val="18"/>
              </w:rPr>
            </w:pPr>
          </w:p>
        </w:tc>
        <w:tc>
          <w:tcPr>
            <w:tcW w:w="810" w:type="dxa"/>
            <w:vAlign w:val="center"/>
          </w:tcPr>
          <w:p w14:paraId="708373B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7DFB9C4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0.0049</w:t>
            </w:r>
          </w:p>
        </w:tc>
      </w:tr>
      <w:tr w:rsidR="00B30AFD" w:rsidRPr="00C41992" w14:paraId="455B2B97" w14:textId="77777777" w:rsidTr="00891123">
        <w:trPr>
          <w:trHeight w:val="250"/>
        </w:trPr>
        <w:tc>
          <w:tcPr>
            <w:tcW w:w="880" w:type="dxa"/>
            <w:vMerge/>
            <w:vAlign w:val="center"/>
          </w:tcPr>
          <w:p w14:paraId="07C5A397" w14:textId="77777777" w:rsidR="00B30AFD" w:rsidRPr="00C41992" w:rsidRDefault="00B30AFD" w:rsidP="00891123">
            <w:pPr>
              <w:jc w:val="center"/>
              <w:rPr>
                <w:rFonts w:ascii="Arial" w:hAnsi="Arial" w:cs="Arial"/>
                <w:sz w:val="18"/>
                <w:szCs w:val="18"/>
              </w:rPr>
            </w:pPr>
          </w:p>
        </w:tc>
        <w:tc>
          <w:tcPr>
            <w:tcW w:w="1440" w:type="dxa"/>
            <w:vMerge/>
            <w:vAlign w:val="center"/>
          </w:tcPr>
          <w:p w14:paraId="44219AD7" w14:textId="77777777" w:rsidR="00B30AFD" w:rsidRPr="00C41992" w:rsidRDefault="00B30AFD" w:rsidP="00891123">
            <w:pPr>
              <w:jc w:val="center"/>
              <w:rPr>
                <w:rFonts w:ascii="Arial" w:hAnsi="Arial" w:cs="Arial"/>
                <w:sz w:val="18"/>
                <w:szCs w:val="18"/>
              </w:rPr>
            </w:pPr>
          </w:p>
        </w:tc>
        <w:tc>
          <w:tcPr>
            <w:tcW w:w="1080" w:type="dxa"/>
            <w:vAlign w:val="center"/>
          </w:tcPr>
          <w:p w14:paraId="583E12C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 plus mCh-Rab11</w:t>
            </w:r>
          </w:p>
        </w:tc>
        <w:tc>
          <w:tcPr>
            <w:tcW w:w="1080" w:type="dxa"/>
            <w:vAlign w:val="center"/>
          </w:tcPr>
          <w:p w14:paraId="606352F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n=7</w:t>
            </w:r>
          </w:p>
        </w:tc>
        <w:tc>
          <w:tcPr>
            <w:tcW w:w="1080" w:type="dxa"/>
            <w:vMerge/>
            <w:vAlign w:val="center"/>
          </w:tcPr>
          <w:p w14:paraId="5D73363B" w14:textId="77777777" w:rsidR="00B30AFD" w:rsidRPr="00C41992" w:rsidRDefault="00B30AFD" w:rsidP="00891123">
            <w:pPr>
              <w:jc w:val="center"/>
              <w:rPr>
                <w:rFonts w:ascii="Arial" w:hAnsi="Arial" w:cs="Arial"/>
                <w:sz w:val="18"/>
                <w:szCs w:val="18"/>
              </w:rPr>
            </w:pPr>
          </w:p>
        </w:tc>
        <w:tc>
          <w:tcPr>
            <w:tcW w:w="990" w:type="dxa"/>
            <w:vAlign w:val="center"/>
          </w:tcPr>
          <w:p w14:paraId="27F4677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66327854" w14:textId="77777777" w:rsidR="00B30AFD" w:rsidRPr="00C41992" w:rsidRDefault="00B30AFD" w:rsidP="00891123">
            <w:pPr>
              <w:jc w:val="center"/>
              <w:rPr>
                <w:rFonts w:ascii="Arial" w:hAnsi="Arial" w:cs="Arial"/>
                <w:sz w:val="18"/>
                <w:szCs w:val="18"/>
              </w:rPr>
            </w:pPr>
          </w:p>
        </w:tc>
        <w:tc>
          <w:tcPr>
            <w:tcW w:w="1260" w:type="dxa"/>
            <w:vMerge/>
            <w:vAlign w:val="center"/>
          </w:tcPr>
          <w:p w14:paraId="393F1385" w14:textId="77777777" w:rsidR="00B30AFD" w:rsidRPr="00C41992" w:rsidRDefault="00B30AFD" w:rsidP="00891123">
            <w:pPr>
              <w:jc w:val="center"/>
              <w:rPr>
                <w:rFonts w:ascii="Arial" w:hAnsi="Arial" w:cs="Arial"/>
                <w:sz w:val="18"/>
                <w:szCs w:val="18"/>
              </w:rPr>
            </w:pPr>
          </w:p>
        </w:tc>
        <w:tc>
          <w:tcPr>
            <w:tcW w:w="810" w:type="dxa"/>
            <w:vAlign w:val="center"/>
          </w:tcPr>
          <w:p w14:paraId="43DCA976"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n.s</w:t>
            </w:r>
            <w:proofErr w:type="spellEnd"/>
            <w:r w:rsidRPr="00C41992">
              <w:rPr>
                <w:rFonts w:ascii="Arial" w:hAnsi="Arial" w:cs="Arial"/>
                <w:sz w:val="18"/>
                <w:szCs w:val="18"/>
              </w:rPr>
              <w:t>.</w:t>
            </w:r>
          </w:p>
        </w:tc>
        <w:tc>
          <w:tcPr>
            <w:tcW w:w="976" w:type="dxa"/>
            <w:vAlign w:val="center"/>
          </w:tcPr>
          <w:p w14:paraId="035DED0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0.9991</w:t>
            </w:r>
          </w:p>
        </w:tc>
      </w:tr>
      <w:tr w:rsidR="00B30AFD" w:rsidRPr="00C41992" w14:paraId="6D2A38A7" w14:textId="77777777" w:rsidTr="00891123">
        <w:trPr>
          <w:trHeight w:val="250"/>
        </w:trPr>
        <w:tc>
          <w:tcPr>
            <w:tcW w:w="880" w:type="dxa"/>
            <w:vMerge/>
            <w:vAlign w:val="center"/>
          </w:tcPr>
          <w:p w14:paraId="55A417F8" w14:textId="77777777" w:rsidR="00B30AFD" w:rsidRPr="00C41992" w:rsidRDefault="00B30AFD" w:rsidP="00891123">
            <w:pPr>
              <w:jc w:val="center"/>
              <w:rPr>
                <w:rFonts w:ascii="Arial" w:hAnsi="Arial" w:cs="Arial"/>
                <w:sz w:val="18"/>
                <w:szCs w:val="18"/>
              </w:rPr>
            </w:pPr>
          </w:p>
        </w:tc>
        <w:tc>
          <w:tcPr>
            <w:tcW w:w="1440" w:type="dxa"/>
            <w:vMerge/>
            <w:vAlign w:val="center"/>
          </w:tcPr>
          <w:p w14:paraId="13387650" w14:textId="77777777" w:rsidR="00B30AFD" w:rsidRPr="00C41992" w:rsidRDefault="00B30AFD" w:rsidP="00891123">
            <w:pPr>
              <w:jc w:val="center"/>
              <w:rPr>
                <w:rFonts w:ascii="Arial" w:hAnsi="Arial" w:cs="Arial"/>
                <w:sz w:val="18"/>
                <w:szCs w:val="18"/>
              </w:rPr>
            </w:pPr>
          </w:p>
        </w:tc>
        <w:tc>
          <w:tcPr>
            <w:tcW w:w="1080" w:type="dxa"/>
            <w:vAlign w:val="center"/>
          </w:tcPr>
          <w:p w14:paraId="781FA02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 plus mCh-Rab11(S25N)</w:t>
            </w:r>
          </w:p>
        </w:tc>
        <w:tc>
          <w:tcPr>
            <w:tcW w:w="1080" w:type="dxa"/>
            <w:vAlign w:val="center"/>
          </w:tcPr>
          <w:p w14:paraId="704F976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n=9</w:t>
            </w:r>
          </w:p>
        </w:tc>
        <w:tc>
          <w:tcPr>
            <w:tcW w:w="1080" w:type="dxa"/>
            <w:vMerge/>
            <w:vAlign w:val="center"/>
          </w:tcPr>
          <w:p w14:paraId="38708D9B" w14:textId="77777777" w:rsidR="00B30AFD" w:rsidRPr="00C41992" w:rsidRDefault="00B30AFD" w:rsidP="00891123">
            <w:pPr>
              <w:jc w:val="center"/>
              <w:rPr>
                <w:rFonts w:ascii="Arial" w:hAnsi="Arial" w:cs="Arial"/>
                <w:sz w:val="18"/>
                <w:szCs w:val="18"/>
              </w:rPr>
            </w:pPr>
          </w:p>
        </w:tc>
        <w:tc>
          <w:tcPr>
            <w:tcW w:w="990" w:type="dxa"/>
            <w:vAlign w:val="center"/>
          </w:tcPr>
          <w:p w14:paraId="50F553E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6EA030D6" w14:textId="77777777" w:rsidR="00B30AFD" w:rsidRPr="00C41992" w:rsidRDefault="00B30AFD" w:rsidP="00891123">
            <w:pPr>
              <w:jc w:val="center"/>
              <w:rPr>
                <w:rFonts w:ascii="Arial" w:hAnsi="Arial" w:cs="Arial"/>
                <w:sz w:val="18"/>
                <w:szCs w:val="18"/>
              </w:rPr>
            </w:pPr>
          </w:p>
        </w:tc>
        <w:tc>
          <w:tcPr>
            <w:tcW w:w="1260" w:type="dxa"/>
            <w:vMerge/>
            <w:vAlign w:val="center"/>
          </w:tcPr>
          <w:p w14:paraId="127E67DF" w14:textId="77777777" w:rsidR="00B30AFD" w:rsidRPr="00C41992" w:rsidRDefault="00B30AFD" w:rsidP="00891123">
            <w:pPr>
              <w:jc w:val="center"/>
              <w:rPr>
                <w:rFonts w:ascii="Arial" w:hAnsi="Arial" w:cs="Arial"/>
                <w:sz w:val="18"/>
                <w:szCs w:val="18"/>
              </w:rPr>
            </w:pPr>
          </w:p>
        </w:tc>
        <w:tc>
          <w:tcPr>
            <w:tcW w:w="810" w:type="dxa"/>
            <w:vAlign w:val="center"/>
          </w:tcPr>
          <w:p w14:paraId="16639FA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06F12BC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0.0073</w:t>
            </w:r>
          </w:p>
        </w:tc>
      </w:tr>
      <w:tr w:rsidR="00B30AFD" w:rsidRPr="00C41992" w14:paraId="023A5C61" w14:textId="77777777" w:rsidTr="00891123">
        <w:trPr>
          <w:trHeight w:val="250"/>
        </w:trPr>
        <w:tc>
          <w:tcPr>
            <w:tcW w:w="880" w:type="dxa"/>
            <w:vMerge/>
            <w:vAlign w:val="center"/>
          </w:tcPr>
          <w:p w14:paraId="07CC4F10" w14:textId="77777777" w:rsidR="00B30AFD" w:rsidRPr="00C41992" w:rsidRDefault="00B30AFD" w:rsidP="00891123">
            <w:pPr>
              <w:jc w:val="center"/>
              <w:rPr>
                <w:rFonts w:ascii="Arial" w:hAnsi="Arial" w:cs="Arial"/>
                <w:sz w:val="18"/>
                <w:szCs w:val="18"/>
              </w:rPr>
            </w:pPr>
          </w:p>
        </w:tc>
        <w:tc>
          <w:tcPr>
            <w:tcW w:w="1440" w:type="dxa"/>
            <w:vMerge/>
            <w:vAlign w:val="center"/>
          </w:tcPr>
          <w:p w14:paraId="4401DDF9" w14:textId="77777777" w:rsidR="00B30AFD" w:rsidRPr="00C41992" w:rsidRDefault="00B30AFD" w:rsidP="00891123">
            <w:pPr>
              <w:jc w:val="center"/>
              <w:rPr>
                <w:rFonts w:ascii="Arial" w:hAnsi="Arial" w:cs="Arial"/>
                <w:sz w:val="18"/>
                <w:szCs w:val="18"/>
              </w:rPr>
            </w:pPr>
          </w:p>
        </w:tc>
        <w:tc>
          <w:tcPr>
            <w:tcW w:w="1080" w:type="dxa"/>
            <w:vAlign w:val="center"/>
          </w:tcPr>
          <w:p w14:paraId="16AD660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 plus mCh-Rab11(Q70L)</w:t>
            </w:r>
          </w:p>
        </w:tc>
        <w:tc>
          <w:tcPr>
            <w:tcW w:w="1080" w:type="dxa"/>
            <w:vAlign w:val="center"/>
          </w:tcPr>
          <w:p w14:paraId="1530332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n=6</w:t>
            </w:r>
          </w:p>
        </w:tc>
        <w:tc>
          <w:tcPr>
            <w:tcW w:w="1080" w:type="dxa"/>
            <w:vMerge/>
            <w:vAlign w:val="center"/>
          </w:tcPr>
          <w:p w14:paraId="7527F8E5" w14:textId="77777777" w:rsidR="00B30AFD" w:rsidRPr="00C41992" w:rsidRDefault="00B30AFD" w:rsidP="00891123">
            <w:pPr>
              <w:jc w:val="center"/>
              <w:rPr>
                <w:rFonts w:ascii="Arial" w:hAnsi="Arial" w:cs="Arial"/>
                <w:sz w:val="18"/>
                <w:szCs w:val="18"/>
              </w:rPr>
            </w:pPr>
          </w:p>
        </w:tc>
        <w:tc>
          <w:tcPr>
            <w:tcW w:w="990" w:type="dxa"/>
            <w:vAlign w:val="center"/>
          </w:tcPr>
          <w:p w14:paraId="1984683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079E1B83" w14:textId="77777777" w:rsidR="00B30AFD" w:rsidRPr="00C41992" w:rsidRDefault="00B30AFD" w:rsidP="00891123">
            <w:pPr>
              <w:jc w:val="center"/>
              <w:rPr>
                <w:rFonts w:ascii="Arial" w:hAnsi="Arial" w:cs="Arial"/>
                <w:sz w:val="18"/>
                <w:szCs w:val="18"/>
              </w:rPr>
            </w:pPr>
          </w:p>
        </w:tc>
        <w:tc>
          <w:tcPr>
            <w:tcW w:w="1260" w:type="dxa"/>
            <w:vMerge/>
            <w:vAlign w:val="center"/>
          </w:tcPr>
          <w:p w14:paraId="57921FCB" w14:textId="77777777" w:rsidR="00B30AFD" w:rsidRPr="00C41992" w:rsidRDefault="00B30AFD" w:rsidP="00891123">
            <w:pPr>
              <w:jc w:val="center"/>
              <w:rPr>
                <w:rFonts w:ascii="Arial" w:hAnsi="Arial" w:cs="Arial"/>
                <w:sz w:val="18"/>
                <w:szCs w:val="18"/>
              </w:rPr>
            </w:pPr>
          </w:p>
        </w:tc>
        <w:tc>
          <w:tcPr>
            <w:tcW w:w="810" w:type="dxa"/>
            <w:vAlign w:val="center"/>
          </w:tcPr>
          <w:p w14:paraId="1BDA993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2C34D77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0.0005</w:t>
            </w:r>
          </w:p>
        </w:tc>
      </w:tr>
      <w:tr w:rsidR="00B30AFD" w:rsidRPr="00C41992" w14:paraId="1E3C7655" w14:textId="77777777" w:rsidTr="00891123">
        <w:trPr>
          <w:trHeight w:val="250"/>
        </w:trPr>
        <w:tc>
          <w:tcPr>
            <w:tcW w:w="880" w:type="dxa"/>
            <w:vMerge w:val="restart"/>
            <w:vAlign w:val="center"/>
          </w:tcPr>
          <w:p w14:paraId="13F6A38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4F</w:t>
            </w:r>
          </w:p>
        </w:tc>
        <w:tc>
          <w:tcPr>
            <w:tcW w:w="1440" w:type="dxa"/>
            <w:vMerge w:val="restart"/>
            <w:vAlign w:val="center"/>
          </w:tcPr>
          <w:p w14:paraId="77ECEF1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Directional displacement of centrosome towards the cytokinetic bridge (</w:t>
            </w:r>
            <w:r w:rsidRPr="00C41992">
              <w:rPr>
                <w:rFonts w:ascii="Symbol" w:hAnsi="Symbol" w:cs="Arial"/>
                <w:sz w:val="18"/>
                <w:szCs w:val="18"/>
              </w:rPr>
              <w:t>m</w:t>
            </w:r>
            <w:r w:rsidRPr="00C41992">
              <w:rPr>
                <w:rFonts w:ascii="Arial" w:hAnsi="Arial" w:cs="Arial"/>
                <w:sz w:val="18"/>
                <w:szCs w:val="18"/>
              </w:rPr>
              <w:t>m)</w:t>
            </w:r>
          </w:p>
        </w:tc>
        <w:tc>
          <w:tcPr>
            <w:tcW w:w="1080" w:type="dxa"/>
            <w:vAlign w:val="center"/>
          </w:tcPr>
          <w:p w14:paraId="579CAC1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Control</w:t>
            </w:r>
          </w:p>
        </w:tc>
        <w:tc>
          <w:tcPr>
            <w:tcW w:w="1080" w:type="dxa"/>
            <w:vAlign w:val="center"/>
          </w:tcPr>
          <w:p w14:paraId="3083598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n=9</w:t>
            </w:r>
          </w:p>
        </w:tc>
        <w:tc>
          <w:tcPr>
            <w:tcW w:w="1080" w:type="dxa"/>
            <w:vMerge w:val="restart"/>
            <w:vAlign w:val="center"/>
          </w:tcPr>
          <w:p w14:paraId="3A0F7CF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990" w:type="dxa"/>
            <w:vAlign w:val="center"/>
          </w:tcPr>
          <w:p w14:paraId="7F391A0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restart"/>
            <w:vAlign w:val="center"/>
          </w:tcPr>
          <w:p w14:paraId="4CA7FDF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One Way ANOVA</w:t>
            </w:r>
          </w:p>
        </w:tc>
        <w:tc>
          <w:tcPr>
            <w:tcW w:w="1260" w:type="dxa"/>
            <w:vMerge w:val="restart"/>
            <w:vAlign w:val="center"/>
          </w:tcPr>
          <w:p w14:paraId="63C5F55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F (4, 87) = 6.21</w:t>
            </w:r>
          </w:p>
        </w:tc>
        <w:tc>
          <w:tcPr>
            <w:tcW w:w="810" w:type="dxa"/>
            <w:vAlign w:val="center"/>
          </w:tcPr>
          <w:p w14:paraId="3C6309CA" w14:textId="77777777" w:rsidR="00B30AFD" w:rsidRPr="00C41992" w:rsidRDefault="00B30AFD" w:rsidP="00891123">
            <w:pPr>
              <w:jc w:val="center"/>
              <w:rPr>
                <w:rFonts w:ascii="Arial" w:hAnsi="Arial" w:cs="Arial"/>
                <w:sz w:val="18"/>
                <w:szCs w:val="18"/>
              </w:rPr>
            </w:pPr>
          </w:p>
        </w:tc>
        <w:tc>
          <w:tcPr>
            <w:tcW w:w="976" w:type="dxa"/>
            <w:vAlign w:val="center"/>
          </w:tcPr>
          <w:p w14:paraId="3E7B60C7" w14:textId="77777777" w:rsidR="00B30AFD" w:rsidRPr="00C41992" w:rsidRDefault="00B30AFD" w:rsidP="00891123">
            <w:pPr>
              <w:jc w:val="center"/>
              <w:rPr>
                <w:rFonts w:ascii="Arial" w:hAnsi="Arial" w:cs="Arial"/>
                <w:sz w:val="18"/>
                <w:szCs w:val="18"/>
              </w:rPr>
            </w:pPr>
          </w:p>
        </w:tc>
      </w:tr>
      <w:tr w:rsidR="00B30AFD" w:rsidRPr="00C41992" w14:paraId="7FA74AF0" w14:textId="77777777" w:rsidTr="00891123">
        <w:trPr>
          <w:trHeight w:val="250"/>
        </w:trPr>
        <w:tc>
          <w:tcPr>
            <w:tcW w:w="880" w:type="dxa"/>
            <w:vMerge/>
            <w:vAlign w:val="center"/>
          </w:tcPr>
          <w:p w14:paraId="10944BA9" w14:textId="77777777" w:rsidR="00B30AFD" w:rsidRPr="00C41992" w:rsidRDefault="00B30AFD" w:rsidP="00891123">
            <w:pPr>
              <w:jc w:val="center"/>
              <w:rPr>
                <w:rFonts w:ascii="Arial" w:hAnsi="Arial" w:cs="Arial"/>
                <w:sz w:val="18"/>
                <w:szCs w:val="18"/>
              </w:rPr>
            </w:pPr>
          </w:p>
        </w:tc>
        <w:tc>
          <w:tcPr>
            <w:tcW w:w="1440" w:type="dxa"/>
            <w:vMerge/>
            <w:vAlign w:val="center"/>
          </w:tcPr>
          <w:p w14:paraId="24274F63" w14:textId="77777777" w:rsidR="00B30AFD" w:rsidRPr="00C41992" w:rsidRDefault="00B30AFD" w:rsidP="00891123">
            <w:pPr>
              <w:jc w:val="center"/>
              <w:rPr>
                <w:rFonts w:ascii="Arial" w:hAnsi="Arial" w:cs="Arial"/>
                <w:sz w:val="18"/>
                <w:szCs w:val="18"/>
              </w:rPr>
            </w:pPr>
          </w:p>
        </w:tc>
        <w:tc>
          <w:tcPr>
            <w:tcW w:w="1080" w:type="dxa"/>
            <w:vAlign w:val="center"/>
          </w:tcPr>
          <w:p w14:paraId="131D5D4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w:t>
            </w:r>
          </w:p>
        </w:tc>
        <w:tc>
          <w:tcPr>
            <w:tcW w:w="1080" w:type="dxa"/>
            <w:vAlign w:val="center"/>
          </w:tcPr>
          <w:p w14:paraId="688F941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n=15</w:t>
            </w:r>
          </w:p>
        </w:tc>
        <w:tc>
          <w:tcPr>
            <w:tcW w:w="1080" w:type="dxa"/>
            <w:vMerge/>
            <w:vAlign w:val="center"/>
          </w:tcPr>
          <w:p w14:paraId="67309AB4" w14:textId="77777777" w:rsidR="00B30AFD" w:rsidRPr="00C41992" w:rsidRDefault="00B30AFD" w:rsidP="00891123">
            <w:pPr>
              <w:jc w:val="center"/>
              <w:rPr>
                <w:rFonts w:ascii="Arial" w:hAnsi="Arial" w:cs="Arial"/>
                <w:sz w:val="18"/>
                <w:szCs w:val="18"/>
              </w:rPr>
            </w:pPr>
          </w:p>
        </w:tc>
        <w:tc>
          <w:tcPr>
            <w:tcW w:w="990" w:type="dxa"/>
            <w:vAlign w:val="center"/>
          </w:tcPr>
          <w:p w14:paraId="4EABEA9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34549993" w14:textId="77777777" w:rsidR="00B30AFD" w:rsidRPr="00C41992" w:rsidRDefault="00B30AFD" w:rsidP="00891123">
            <w:pPr>
              <w:jc w:val="center"/>
              <w:rPr>
                <w:rFonts w:ascii="Arial" w:hAnsi="Arial" w:cs="Arial"/>
                <w:sz w:val="18"/>
                <w:szCs w:val="18"/>
              </w:rPr>
            </w:pPr>
          </w:p>
        </w:tc>
        <w:tc>
          <w:tcPr>
            <w:tcW w:w="1260" w:type="dxa"/>
            <w:vMerge/>
            <w:vAlign w:val="center"/>
          </w:tcPr>
          <w:p w14:paraId="2C945EA4" w14:textId="77777777" w:rsidR="00B30AFD" w:rsidRPr="00C41992" w:rsidRDefault="00B30AFD" w:rsidP="00891123">
            <w:pPr>
              <w:jc w:val="center"/>
              <w:rPr>
                <w:rFonts w:ascii="Arial" w:hAnsi="Arial" w:cs="Arial"/>
                <w:sz w:val="18"/>
                <w:szCs w:val="18"/>
              </w:rPr>
            </w:pPr>
          </w:p>
        </w:tc>
        <w:tc>
          <w:tcPr>
            <w:tcW w:w="810" w:type="dxa"/>
            <w:vAlign w:val="center"/>
          </w:tcPr>
          <w:p w14:paraId="52FF82E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2F4EDDF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0.0002</w:t>
            </w:r>
          </w:p>
        </w:tc>
      </w:tr>
      <w:tr w:rsidR="00B30AFD" w:rsidRPr="00C41992" w14:paraId="4E8556B7" w14:textId="77777777" w:rsidTr="00891123">
        <w:trPr>
          <w:trHeight w:val="250"/>
        </w:trPr>
        <w:tc>
          <w:tcPr>
            <w:tcW w:w="880" w:type="dxa"/>
            <w:vMerge/>
            <w:vAlign w:val="center"/>
          </w:tcPr>
          <w:p w14:paraId="4FF2C815" w14:textId="77777777" w:rsidR="00B30AFD" w:rsidRPr="00C41992" w:rsidRDefault="00B30AFD" w:rsidP="00891123">
            <w:pPr>
              <w:jc w:val="center"/>
              <w:rPr>
                <w:rFonts w:ascii="Arial" w:hAnsi="Arial" w:cs="Arial"/>
                <w:sz w:val="18"/>
                <w:szCs w:val="18"/>
              </w:rPr>
            </w:pPr>
          </w:p>
        </w:tc>
        <w:tc>
          <w:tcPr>
            <w:tcW w:w="1440" w:type="dxa"/>
            <w:vMerge/>
            <w:vAlign w:val="center"/>
          </w:tcPr>
          <w:p w14:paraId="2FF2A0E0" w14:textId="77777777" w:rsidR="00B30AFD" w:rsidRPr="00C41992" w:rsidRDefault="00B30AFD" w:rsidP="00891123">
            <w:pPr>
              <w:jc w:val="center"/>
              <w:rPr>
                <w:rFonts w:ascii="Arial" w:hAnsi="Arial" w:cs="Arial"/>
                <w:sz w:val="18"/>
                <w:szCs w:val="18"/>
              </w:rPr>
            </w:pPr>
          </w:p>
        </w:tc>
        <w:tc>
          <w:tcPr>
            <w:tcW w:w="1080" w:type="dxa"/>
            <w:vAlign w:val="center"/>
          </w:tcPr>
          <w:p w14:paraId="0A1283A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 plus mCh-Rab11</w:t>
            </w:r>
          </w:p>
        </w:tc>
        <w:tc>
          <w:tcPr>
            <w:tcW w:w="1080" w:type="dxa"/>
            <w:vAlign w:val="center"/>
          </w:tcPr>
          <w:p w14:paraId="03513BB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n=7</w:t>
            </w:r>
          </w:p>
        </w:tc>
        <w:tc>
          <w:tcPr>
            <w:tcW w:w="1080" w:type="dxa"/>
            <w:vMerge/>
            <w:vAlign w:val="center"/>
          </w:tcPr>
          <w:p w14:paraId="5E6CAF19" w14:textId="77777777" w:rsidR="00B30AFD" w:rsidRPr="00C41992" w:rsidRDefault="00B30AFD" w:rsidP="00891123">
            <w:pPr>
              <w:jc w:val="center"/>
              <w:rPr>
                <w:rFonts w:ascii="Arial" w:hAnsi="Arial" w:cs="Arial"/>
                <w:sz w:val="18"/>
                <w:szCs w:val="18"/>
              </w:rPr>
            </w:pPr>
          </w:p>
        </w:tc>
        <w:tc>
          <w:tcPr>
            <w:tcW w:w="990" w:type="dxa"/>
            <w:vAlign w:val="center"/>
          </w:tcPr>
          <w:p w14:paraId="0A86473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5C663655" w14:textId="77777777" w:rsidR="00B30AFD" w:rsidRPr="00C41992" w:rsidRDefault="00B30AFD" w:rsidP="00891123">
            <w:pPr>
              <w:jc w:val="center"/>
              <w:rPr>
                <w:rFonts w:ascii="Arial" w:hAnsi="Arial" w:cs="Arial"/>
                <w:sz w:val="18"/>
                <w:szCs w:val="18"/>
              </w:rPr>
            </w:pPr>
          </w:p>
        </w:tc>
        <w:tc>
          <w:tcPr>
            <w:tcW w:w="1260" w:type="dxa"/>
            <w:vMerge/>
            <w:vAlign w:val="center"/>
          </w:tcPr>
          <w:p w14:paraId="583F4DAB" w14:textId="77777777" w:rsidR="00B30AFD" w:rsidRPr="00C41992" w:rsidRDefault="00B30AFD" w:rsidP="00891123">
            <w:pPr>
              <w:jc w:val="center"/>
              <w:rPr>
                <w:rFonts w:ascii="Arial" w:hAnsi="Arial" w:cs="Arial"/>
                <w:sz w:val="18"/>
                <w:szCs w:val="18"/>
              </w:rPr>
            </w:pPr>
          </w:p>
        </w:tc>
        <w:tc>
          <w:tcPr>
            <w:tcW w:w="810" w:type="dxa"/>
            <w:vAlign w:val="center"/>
          </w:tcPr>
          <w:p w14:paraId="0F937D74"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n.s</w:t>
            </w:r>
            <w:proofErr w:type="spellEnd"/>
            <w:r w:rsidRPr="00C41992">
              <w:rPr>
                <w:rFonts w:ascii="Arial" w:hAnsi="Arial" w:cs="Arial"/>
                <w:sz w:val="18"/>
                <w:szCs w:val="18"/>
              </w:rPr>
              <w:t>.</w:t>
            </w:r>
          </w:p>
        </w:tc>
        <w:tc>
          <w:tcPr>
            <w:tcW w:w="976" w:type="dxa"/>
            <w:vAlign w:val="center"/>
          </w:tcPr>
          <w:p w14:paraId="284086E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0.1019</w:t>
            </w:r>
          </w:p>
        </w:tc>
      </w:tr>
      <w:tr w:rsidR="00B30AFD" w:rsidRPr="00C41992" w14:paraId="74DAC578" w14:textId="77777777" w:rsidTr="00891123">
        <w:trPr>
          <w:trHeight w:val="250"/>
        </w:trPr>
        <w:tc>
          <w:tcPr>
            <w:tcW w:w="880" w:type="dxa"/>
            <w:vMerge/>
            <w:vAlign w:val="center"/>
          </w:tcPr>
          <w:p w14:paraId="6C5C86CA" w14:textId="77777777" w:rsidR="00B30AFD" w:rsidRPr="00C41992" w:rsidRDefault="00B30AFD" w:rsidP="00891123">
            <w:pPr>
              <w:jc w:val="center"/>
              <w:rPr>
                <w:rFonts w:ascii="Arial" w:hAnsi="Arial" w:cs="Arial"/>
                <w:sz w:val="18"/>
                <w:szCs w:val="18"/>
              </w:rPr>
            </w:pPr>
          </w:p>
        </w:tc>
        <w:tc>
          <w:tcPr>
            <w:tcW w:w="1440" w:type="dxa"/>
            <w:vMerge/>
            <w:vAlign w:val="center"/>
          </w:tcPr>
          <w:p w14:paraId="34ABEB32" w14:textId="77777777" w:rsidR="00B30AFD" w:rsidRPr="00C41992" w:rsidRDefault="00B30AFD" w:rsidP="00891123">
            <w:pPr>
              <w:jc w:val="center"/>
              <w:rPr>
                <w:rFonts w:ascii="Arial" w:hAnsi="Arial" w:cs="Arial"/>
                <w:sz w:val="18"/>
                <w:szCs w:val="18"/>
              </w:rPr>
            </w:pPr>
          </w:p>
        </w:tc>
        <w:tc>
          <w:tcPr>
            <w:tcW w:w="1080" w:type="dxa"/>
            <w:vAlign w:val="center"/>
          </w:tcPr>
          <w:p w14:paraId="426AA1B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 plus mCh-Rab11(S25N)</w:t>
            </w:r>
          </w:p>
        </w:tc>
        <w:tc>
          <w:tcPr>
            <w:tcW w:w="1080" w:type="dxa"/>
            <w:vAlign w:val="center"/>
          </w:tcPr>
          <w:p w14:paraId="0FCB17C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n=9</w:t>
            </w:r>
          </w:p>
        </w:tc>
        <w:tc>
          <w:tcPr>
            <w:tcW w:w="1080" w:type="dxa"/>
            <w:vMerge/>
            <w:vAlign w:val="center"/>
          </w:tcPr>
          <w:p w14:paraId="7D5B80B5" w14:textId="77777777" w:rsidR="00B30AFD" w:rsidRPr="00C41992" w:rsidRDefault="00B30AFD" w:rsidP="00891123">
            <w:pPr>
              <w:jc w:val="center"/>
              <w:rPr>
                <w:rFonts w:ascii="Arial" w:hAnsi="Arial" w:cs="Arial"/>
                <w:sz w:val="18"/>
                <w:szCs w:val="18"/>
              </w:rPr>
            </w:pPr>
          </w:p>
        </w:tc>
        <w:tc>
          <w:tcPr>
            <w:tcW w:w="990" w:type="dxa"/>
            <w:vAlign w:val="center"/>
          </w:tcPr>
          <w:p w14:paraId="3A659D0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674630B8" w14:textId="77777777" w:rsidR="00B30AFD" w:rsidRPr="00C41992" w:rsidRDefault="00B30AFD" w:rsidP="00891123">
            <w:pPr>
              <w:jc w:val="center"/>
              <w:rPr>
                <w:rFonts w:ascii="Arial" w:hAnsi="Arial" w:cs="Arial"/>
                <w:sz w:val="18"/>
                <w:szCs w:val="18"/>
              </w:rPr>
            </w:pPr>
          </w:p>
        </w:tc>
        <w:tc>
          <w:tcPr>
            <w:tcW w:w="1260" w:type="dxa"/>
            <w:vMerge/>
            <w:vAlign w:val="center"/>
          </w:tcPr>
          <w:p w14:paraId="0AC7E381" w14:textId="77777777" w:rsidR="00B30AFD" w:rsidRPr="00C41992" w:rsidRDefault="00B30AFD" w:rsidP="00891123">
            <w:pPr>
              <w:jc w:val="center"/>
              <w:rPr>
                <w:rFonts w:ascii="Arial" w:hAnsi="Arial" w:cs="Arial"/>
                <w:sz w:val="18"/>
                <w:szCs w:val="18"/>
              </w:rPr>
            </w:pPr>
          </w:p>
        </w:tc>
        <w:tc>
          <w:tcPr>
            <w:tcW w:w="810" w:type="dxa"/>
            <w:vAlign w:val="center"/>
          </w:tcPr>
          <w:p w14:paraId="316F8B7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1F46A95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0.0009</w:t>
            </w:r>
          </w:p>
        </w:tc>
      </w:tr>
      <w:tr w:rsidR="00B30AFD" w:rsidRPr="00C41992" w14:paraId="6A31BC58" w14:textId="77777777" w:rsidTr="00891123">
        <w:trPr>
          <w:trHeight w:val="250"/>
        </w:trPr>
        <w:tc>
          <w:tcPr>
            <w:tcW w:w="880" w:type="dxa"/>
            <w:vMerge/>
            <w:vAlign w:val="center"/>
          </w:tcPr>
          <w:p w14:paraId="07D67127" w14:textId="77777777" w:rsidR="00B30AFD" w:rsidRPr="00C41992" w:rsidRDefault="00B30AFD" w:rsidP="00891123">
            <w:pPr>
              <w:jc w:val="center"/>
              <w:rPr>
                <w:rFonts w:ascii="Arial" w:hAnsi="Arial" w:cs="Arial"/>
                <w:sz w:val="18"/>
                <w:szCs w:val="18"/>
              </w:rPr>
            </w:pPr>
          </w:p>
        </w:tc>
        <w:tc>
          <w:tcPr>
            <w:tcW w:w="1440" w:type="dxa"/>
            <w:vMerge/>
            <w:vAlign w:val="center"/>
          </w:tcPr>
          <w:p w14:paraId="48BF8FA7" w14:textId="77777777" w:rsidR="00B30AFD" w:rsidRPr="00C41992" w:rsidRDefault="00B30AFD" w:rsidP="00891123">
            <w:pPr>
              <w:jc w:val="center"/>
              <w:rPr>
                <w:rFonts w:ascii="Arial" w:hAnsi="Arial" w:cs="Arial"/>
                <w:sz w:val="18"/>
                <w:szCs w:val="18"/>
              </w:rPr>
            </w:pPr>
          </w:p>
        </w:tc>
        <w:tc>
          <w:tcPr>
            <w:tcW w:w="1080" w:type="dxa"/>
            <w:vAlign w:val="center"/>
          </w:tcPr>
          <w:p w14:paraId="77F6D32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 plus mCh-Rab11(Q70L)</w:t>
            </w:r>
          </w:p>
        </w:tc>
        <w:tc>
          <w:tcPr>
            <w:tcW w:w="1080" w:type="dxa"/>
            <w:vAlign w:val="center"/>
          </w:tcPr>
          <w:p w14:paraId="530E948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n=6</w:t>
            </w:r>
          </w:p>
        </w:tc>
        <w:tc>
          <w:tcPr>
            <w:tcW w:w="1080" w:type="dxa"/>
            <w:vMerge/>
            <w:vAlign w:val="center"/>
          </w:tcPr>
          <w:p w14:paraId="71658690" w14:textId="77777777" w:rsidR="00B30AFD" w:rsidRPr="00C41992" w:rsidRDefault="00B30AFD" w:rsidP="00891123">
            <w:pPr>
              <w:jc w:val="center"/>
              <w:rPr>
                <w:rFonts w:ascii="Arial" w:hAnsi="Arial" w:cs="Arial"/>
                <w:sz w:val="18"/>
                <w:szCs w:val="18"/>
              </w:rPr>
            </w:pPr>
          </w:p>
        </w:tc>
        <w:tc>
          <w:tcPr>
            <w:tcW w:w="990" w:type="dxa"/>
            <w:vAlign w:val="center"/>
          </w:tcPr>
          <w:p w14:paraId="5EE83BF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0E527EE1" w14:textId="77777777" w:rsidR="00B30AFD" w:rsidRPr="00C41992" w:rsidRDefault="00B30AFD" w:rsidP="00891123">
            <w:pPr>
              <w:jc w:val="center"/>
              <w:rPr>
                <w:rFonts w:ascii="Arial" w:hAnsi="Arial" w:cs="Arial"/>
                <w:sz w:val="18"/>
                <w:szCs w:val="18"/>
              </w:rPr>
            </w:pPr>
          </w:p>
        </w:tc>
        <w:tc>
          <w:tcPr>
            <w:tcW w:w="1260" w:type="dxa"/>
            <w:vMerge/>
            <w:vAlign w:val="center"/>
          </w:tcPr>
          <w:p w14:paraId="0DDA3E08" w14:textId="77777777" w:rsidR="00B30AFD" w:rsidRPr="00C41992" w:rsidRDefault="00B30AFD" w:rsidP="00891123">
            <w:pPr>
              <w:jc w:val="center"/>
              <w:rPr>
                <w:rFonts w:ascii="Arial" w:hAnsi="Arial" w:cs="Arial"/>
                <w:sz w:val="18"/>
                <w:szCs w:val="18"/>
              </w:rPr>
            </w:pPr>
          </w:p>
        </w:tc>
        <w:tc>
          <w:tcPr>
            <w:tcW w:w="810" w:type="dxa"/>
            <w:vAlign w:val="center"/>
          </w:tcPr>
          <w:p w14:paraId="088A668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408C875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0.0006</w:t>
            </w:r>
          </w:p>
        </w:tc>
      </w:tr>
      <w:tr w:rsidR="00B30AFD" w:rsidRPr="00C41992" w14:paraId="7D0083C1" w14:textId="77777777" w:rsidTr="00891123">
        <w:trPr>
          <w:trHeight w:val="250"/>
        </w:trPr>
        <w:tc>
          <w:tcPr>
            <w:tcW w:w="880" w:type="dxa"/>
            <w:vMerge w:val="restart"/>
            <w:vAlign w:val="center"/>
          </w:tcPr>
          <w:p w14:paraId="111379B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S3F</w:t>
            </w:r>
          </w:p>
        </w:tc>
        <w:tc>
          <w:tcPr>
            <w:tcW w:w="1440" w:type="dxa"/>
            <w:vMerge w:val="restart"/>
            <w:vAlign w:val="center"/>
          </w:tcPr>
          <w:p w14:paraId="333099E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 Binucleated cells</w:t>
            </w:r>
          </w:p>
        </w:tc>
        <w:tc>
          <w:tcPr>
            <w:tcW w:w="1080" w:type="dxa"/>
            <w:vAlign w:val="center"/>
          </w:tcPr>
          <w:p w14:paraId="6A8DE10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Control</w:t>
            </w:r>
          </w:p>
        </w:tc>
        <w:tc>
          <w:tcPr>
            <w:tcW w:w="1080" w:type="dxa"/>
            <w:vAlign w:val="center"/>
          </w:tcPr>
          <w:p w14:paraId="5FFEB1C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n&gt;100</w:t>
            </w:r>
          </w:p>
        </w:tc>
        <w:tc>
          <w:tcPr>
            <w:tcW w:w="1080" w:type="dxa"/>
            <w:vMerge w:val="restart"/>
            <w:vAlign w:val="center"/>
          </w:tcPr>
          <w:p w14:paraId="48F69F7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990" w:type="dxa"/>
            <w:vAlign w:val="center"/>
          </w:tcPr>
          <w:p w14:paraId="384F99D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n=3</w:t>
            </w:r>
          </w:p>
        </w:tc>
        <w:tc>
          <w:tcPr>
            <w:tcW w:w="1080" w:type="dxa"/>
            <w:vMerge w:val="restart"/>
            <w:vAlign w:val="center"/>
          </w:tcPr>
          <w:p w14:paraId="60CD237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One Way ANOVA</w:t>
            </w:r>
          </w:p>
        </w:tc>
        <w:tc>
          <w:tcPr>
            <w:tcW w:w="1260" w:type="dxa"/>
            <w:vMerge w:val="restart"/>
            <w:vAlign w:val="center"/>
          </w:tcPr>
          <w:p w14:paraId="38D5A68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F (2,6) = 18.07</w:t>
            </w:r>
          </w:p>
        </w:tc>
        <w:tc>
          <w:tcPr>
            <w:tcW w:w="810" w:type="dxa"/>
            <w:vAlign w:val="center"/>
          </w:tcPr>
          <w:p w14:paraId="77635CC4" w14:textId="77777777" w:rsidR="00B30AFD" w:rsidRPr="00C41992" w:rsidRDefault="00B30AFD" w:rsidP="00891123">
            <w:pPr>
              <w:jc w:val="center"/>
              <w:rPr>
                <w:rFonts w:ascii="Arial" w:hAnsi="Arial" w:cs="Arial"/>
                <w:sz w:val="18"/>
                <w:szCs w:val="18"/>
              </w:rPr>
            </w:pPr>
          </w:p>
        </w:tc>
        <w:tc>
          <w:tcPr>
            <w:tcW w:w="976" w:type="dxa"/>
            <w:vAlign w:val="center"/>
          </w:tcPr>
          <w:p w14:paraId="39EABA79" w14:textId="77777777" w:rsidR="00B30AFD" w:rsidRPr="00C41992" w:rsidRDefault="00B30AFD" w:rsidP="00891123">
            <w:pPr>
              <w:jc w:val="center"/>
              <w:rPr>
                <w:rFonts w:ascii="Arial" w:hAnsi="Arial" w:cs="Arial"/>
                <w:sz w:val="18"/>
                <w:szCs w:val="18"/>
              </w:rPr>
            </w:pPr>
          </w:p>
        </w:tc>
      </w:tr>
      <w:tr w:rsidR="00B30AFD" w:rsidRPr="00C41992" w14:paraId="6A970F86" w14:textId="77777777" w:rsidTr="00891123">
        <w:trPr>
          <w:trHeight w:val="250"/>
        </w:trPr>
        <w:tc>
          <w:tcPr>
            <w:tcW w:w="880" w:type="dxa"/>
            <w:vMerge/>
            <w:vAlign w:val="center"/>
          </w:tcPr>
          <w:p w14:paraId="17CB6E1D" w14:textId="77777777" w:rsidR="00B30AFD" w:rsidRPr="00C41992" w:rsidRDefault="00B30AFD" w:rsidP="00891123">
            <w:pPr>
              <w:jc w:val="center"/>
              <w:rPr>
                <w:rFonts w:ascii="Arial" w:hAnsi="Arial" w:cs="Arial"/>
                <w:sz w:val="18"/>
                <w:szCs w:val="18"/>
              </w:rPr>
            </w:pPr>
          </w:p>
        </w:tc>
        <w:tc>
          <w:tcPr>
            <w:tcW w:w="1440" w:type="dxa"/>
            <w:vMerge/>
            <w:vAlign w:val="center"/>
          </w:tcPr>
          <w:p w14:paraId="724C10B2" w14:textId="77777777" w:rsidR="00B30AFD" w:rsidRPr="00C41992" w:rsidRDefault="00B30AFD" w:rsidP="00891123">
            <w:pPr>
              <w:jc w:val="center"/>
              <w:rPr>
                <w:rFonts w:ascii="Arial" w:hAnsi="Arial" w:cs="Arial"/>
                <w:sz w:val="18"/>
                <w:szCs w:val="18"/>
              </w:rPr>
            </w:pPr>
          </w:p>
        </w:tc>
        <w:tc>
          <w:tcPr>
            <w:tcW w:w="1080" w:type="dxa"/>
            <w:vAlign w:val="center"/>
          </w:tcPr>
          <w:p w14:paraId="6B29656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w:t>
            </w:r>
          </w:p>
        </w:tc>
        <w:tc>
          <w:tcPr>
            <w:tcW w:w="1080" w:type="dxa"/>
            <w:vAlign w:val="center"/>
          </w:tcPr>
          <w:p w14:paraId="2E246AF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n&gt;100</w:t>
            </w:r>
          </w:p>
        </w:tc>
        <w:tc>
          <w:tcPr>
            <w:tcW w:w="1080" w:type="dxa"/>
            <w:vMerge/>
            <w:vAlign w:val="center"/>
          </w:tcPr>
          <w:p w14:paraId="4627C538" w14:textId="77777777" w:rsidR="00B30AFD" w:rsidRPr="00C41992" w:rsidRDefault="00B30AFD" w:rsidP="00891123">
            <w:pPr>
              <w:jc w:val="center"/>
              <w:rPr>
                <w:rFonts w:ascii="Arial" w:hAnsi="Arial" w:cs="Arial"/>
                <w:sz w:val="18"/>
                <w:szCs w:val="18"/>
              </w:rPr>
            </w:pPr>
          </w:p>
        </w:tc>
        <w:tc>
          <w:tcPr>
            <w:tcW w:w="990" w:type="dxa"/>
            <w:vAlign w:val="center"/>
          </w:tcPr>
          <w:p w14:paraId="7EC5C01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n=3</w:t>
            </w:r>
          </w:p>
        </w:tc>
        <w:tc>
          <w:tcPr>
            <w:tcW w:w="1080" w:type="dxa"/>
            <w:vMerge/>
            <w:vAlign w:val="center"/>
          </w:tcPr>
          <w:p w14:paraId="036849BF" w14:textId="77777777" w:rsidR="00B30AFD" w:rsidRPr="00C41992" w:rsidRDefault="00B30AFD" w:rsidP="00891123">
            <w:pPr>
              <w:jc w:val="center"/>
              <w:rPr>
                <w:rFonts w:ascii="Arial" w:hAnsi="Arial" w:cs="Arial"/>
                <w:sz w:val="18"/>
                <w:szCs w:val="18"/>
              </w:rPr>
            </w:pPr>
          </w:p>
        </w:tc>
        <w:tc>
          <w:tcPr>
            <w:tcW w:w="1260" w:type="dxa"/>
            <w:vMerge/>
            <w:vAlign w:val="center"/>
          </w:tcPr>
          <w:p w14:paraId="52E1C7D4" w14:textId="77777777" w:rsidR="00B30AFD" w:rsidRPr="00C41992" w:rsidRDefault="00B30AFD" w:rsidP="00891123">
            <w:pPr>
              <w:jc w:val="center"/>
              <w:rPr>
                <w:rFonts w:ascii="Arial" w:hAnsi="Arial" w:cs="Arial"/>
                <w:sz w:val="18"/>
                <w:szCs w:val="18"/>
              </w:rPr>
            </w:pPr>
          </w:p>
        </w:tc>
        <w:tc>
          <w:tcPr>
            <w:tcW w:w="810" w:type="dxa"/>
            <w:vAlign w:val="center"/>
          </w:tcPr>
          <w:p w14:paraId="3ABBE6A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558BADC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0.0021</w:t>
            </w:r>
          </w:p>
        </w:tc>
      </w:tr>
      <w:tr w:rsidR="00B30AFD" w:rsidRPr="00C41992" w14:paraId="13692B3E" w14:textId="77777777" w:rsidTr="00891123">
        <w:trPr>
          <w:trHeight w:val="250"/>
        </w:trPr>
        <w:tc>
          <w:tcPr>
            <w:tcW w:w="880" w:type="dxa"/>
            <w:vMerge/>
            <w:vAlign w:val="center"/>
          </w:tcPr>
          <w:p w14:paraId="403B6C29" w14:textId="77777777" w:rsidR="00B30AFD" w:rsidRPr="00C41992" w:rsidRDefault="00B30AFD" w:rsidP="00891123">
            <w:pPr>
              <w:jc w:val="center"/>
              <w:rPr>
                <w:rFonts w:ascii="Arial" w:hAnsi="Arial" w:cs="Arial"/>
                <w:sz w:val="18"/>
                <w:szCs w:val="18"/>
              </w:rPr>
            </w:pPr>
          </w:p>
        </w:tc>
        <w:tc>
          <w:tcPr>
            <w:tcW w:w="1440" w:type="dxa"/>
            <w:vMerge/>
            <w:vAlign w:val="center"/>
          </w:tcPr>
          <w:p w14:paraId="42B12AA0" w14:textId="77777777" w:rsidR="00B30AFD" w:rsidRPr="00C41992" w:rsidRDefault="00B30AFD" w:rsidP="00891123">
            <w:pPr>
              <w:jc w:val="center"/>
              <w:rPr>
                <w:rFonts w:ascii="Arial" w:hAnsi="Arial" w:cs="Arial"/>
                <w:sz w:val="18"/>
                <w:szCs w:val="18"/>
              </w:rPr>
            </w:pPr>
          </w:p>
        </w:tc>
        <w:tc>
          <w:tcPr>
            <w:tcW w:w="1080" w:type="dxa"/>
            <w:vAlign w:val="center"/>
          </w:tcPr>
          <w:p w14:paraId="21BD0BC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 plus mCh-Rab11</w:t>
            </w:r>
          </w:p>
        </w:tc>
        <w:tc>
          <w:tcPr>
            <w:tcW w:w="1080" w:type="dxa"/>
            <w:vAlign w:val="center"/>
          </w:tcPr>
          <w:p w14:paraId="6C7987F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n&gt;100</w:t>
            </w:r>
          </w:p>
        </w:tc>
        <w:tc>
          <w:tcPr>
            <w:tcW w:w="1080" w:type="dxa"/>
            <w:vMerge/>
            <w:vAlign w:val="center"/>
          </w:tcPr>
          <w:p w14:paraId="0D62E5AE" w14:textId="77777777" w:rsidR="00B30AFD" w:rsidRPr="00C41992" w:rsidRDefault="00B30AFD" w:rsidP="00891123">
            <w:pPr>
              <w:jc w:val="center"/>
              <w:rPr>
                <w:rFonts w:ascii="Arial" w:hAnsi="Arial" w:cs="Arial"/>
                <w:sz w:val="18"/>
                <w:szCs w:val="18"/>
              </w:rPr>
            </w:pPr>
          </w:p>
        </w:tc>
        <w:tc>
          <w:tcPr>
            <w:tcW w:w="990" w:type="dxa"/>
            <w:vAlign w:val="center"/>
          </w:tcPr>
          <w:p w14:paraId="261205E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n=3</w:t>
            </w:r>
          </w:p>
        </w:tc>
        <w:tc>
          <w:tcPr>
            <w:tcW w:w="1080" w:type="dxa"/>
            <w:vMerge/>
            <w:vAlign w:val="center"/>
          </w:tcPr>
          <w:p w14:paraId="1C7A140A" w14:textId="77777777" w:rsidR="00B30AFD" w:rsidRPr="00C41992" w:rsidRDefault="00B30AFD" w:rsidP="00891123">
            <w:pPr>
              <w:jc w:val="center"/>
              <w:rPr>
                <w:rFonts w:ascii="Arial" w:hAnsi="Arial" w:cs="Arial"/>
                <w:sz w:val="18"/>
                <w:szCs w:val="18"/>
              </w:rPr>
            </w:pPr>
          </w:p>
        </w:tc>
        <w:tc>
          <w:tcPr>
            <w:tcW w:w="1260" w:type="dxa"/>
            <w:vMerge/>
            <w:vAlign w:val="center"/>
          </w:tcPr>
          <w:p w14:paraId="125F8D4A" w14:textId="77777777" w:rsidR="00B30AFD" w:rsidRPr="00C41992" w:rsidRDefault="00B30AFD" w:rsidP="00891123">
            <w:pPr>
              <w:jc w:val="center"/>
              <w:rPr>
                <w:rFonts w:ascii="Arial" w:hAnsi="Arial" w:cs="Arial"/>
                <w:sz w:val="18"/>
                <w:szCs w:val="18"/>
              </w:rPr>
            </w:pPr>
          </w:p>
        </w:tc>
        <w:tc>
          <w:tcPr>
            <w:tcW w:w="810" w:type="dxa"/>
            <w:vAlign w:val="center"/>
          </w:tcPr>
          <w:p w14:paraId="76BC188F"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n.s</w:t>
            </w:r>
            <w:proofErr w:type="spellEnd"/>
            <w:r w:rsidRPr="00C41992">
              <w:rPr>
                <w:rFonts w:ascii="Arial" w:hAnsi="Arial" w:cs="Arial"/>
                <w:sz w:val="18"/>
                <w:szCs w:val="18"/>
              </w:rPr>
              <w:t>.</w:t>
            </w:r>
          </w:p>
        </w:tc>
        <w:tc>
          <w:tcPr>
            <w:tcW w:w="976" w:type="dxa"/>
            <w:vAlign w:val="center"/>
          </w:tcPr>
          <w:p w14:paraId="29072D7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0.3245</w:t>
            </w:r>
          </w:p>
        </w:tc>
      </w:tr>
      <w:tr w:rsidR="00B30AFD" w:rsidRPr="00C41992" w14:paraId="000CB344" w14:textId="77777777" w:rsidTr="00891123">
        <w:trPr>
          <w:trHeight w:val="250"/>
        </w:trPr>
        <w:tc>
          <w:tcPr>
            <w:tcW w:w="880" w:type="dxa"/>
            <w:vMerge w:val="restart"/>
            <w:vAlign w:val="center"/>
          </w:tcPr>
          <w:p w14:paraId="44ACB5A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S3G</w:t>
            </w:r>
          </w:p>
        </w:tc>
        <w:tc>
          <w:tcPr>
            <w:tcW w:w="1440" w:type="dxa"/>
            <w:vMerge w:val="restart"/>
            <w:vAlign w:val="center"/>
          </w:tcPr>
          <w:p w14:paraId="30C19020"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Total distance traveled by centrosome post anaphase exit (</w:t>
            </w:r>
            <w:r w:rsidRPr="00C41992">
              <w:rPr>
                <w:rFonts w:ascii="Symbol" w:hAnsi="Symbol" w:cs="Arial"/>
                <w:sz w:val="18"/>
                <w:szCs w:val="18"/>
              </w:rPr>
              <w:t>m</w:t>
            </w:r>
            <w:r w:rsidRPr="00C41992">
              <w:rPr>
                <w:rFonts w:ascii="Arial" w:hAnsi="Arial" w:cs="Arial"/>
                <w:sz w:val="18"/>
                <w:szCs w:val="18"/>
              </w:rPr>
              <w:t>m)</w:t>
            </w:r>
          </w:p>
        </w:tc>
        <w:tc>
          <w:tcPr>
            <w:tcW w:w="1080" w:type="dxa"/>
            <w:vAlign w:val="center"/>
          </w:tcPr>
          <w:p w14:paraId="0CC2E7E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Control</w:t>
            </w:r>
          </w:p>
        </w:tc>
        <w:tc>
          <w:tcPr>
            <w:tcW w:w="1080" w:type="dxa"/>
            <w:vAlign w:val="center"/>
          </w:tcPr>
          <w:p w14:paraId="2C475F50"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n=9</w:t>
            </w:r>
          </w:p>
        </w:tc>
        <w:tc>
          <w:tcPr>
            <w:tcW w:w="1080" w:type="dxa"/>
            <w:vMerge w:val="restart"/>
            <w:vAlign w:val="center"/>
          </w:tcPr>
          <w:p w14:paraId="4920441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990" w:type="dxa"/>
            <w:vAlign w:val="center"/>
          </w:tcPr>
          <w:p w14:paraId="75E14A3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1080" w:type="dxa"/>
            <w:vMerge w:val="restart"/>
            <w:vAlign w:val="center"/>
          </w:tcPr>
          <w:p w14:paraId="5EE9500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Two-tailed Student's t-test</w:t>
            </w:r>
          </w:p>
        </w:tc>
        <w:tc>
          <w:tcPr>
            <w:tcW w:w="1260" w:type="dxa"/>
            <w:vMerge w:val="restart"/>
            <w:vAlign w:val="center"/>
          </w:tcPr>
          <w:p w14:paraId="37B14A4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t=5.000, df=32</w:t>
            </w:r>
          </w:p>
        </w:tc>
        <w:tc>
          <w:tcPr>
            <w:tcW w:w="810" w:type="dxa"/>
            <w:vMerge w:val="restart"/>
            <w:vAlign w:val="center"/>
          </w:tcPr>
          <w:p w14:paraId="277A94A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Merge w:val="restart"/>
            <w:vAlign w:val="center"/>
          </w:tcPr>
          <w:p w14:paraId="24A599D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&lt;0.0001</w:t>
            </w:r>
          </w:p>
        </w:tc>
      </w:tr>
      <w:tr w:rsidR="00B30AFD" w:rsidRPr="00C41992" w14:paraId="3F647EA7" w14:textId="77777777" w:rsidTr="00891123">
        <w:trPr>
          <w:trHeight w:val="250"/>
        </w:trPr>
        <w:tc>
          <w:tcPr>
            <w:tcW w:w="880" w:type="dxa"/>
            <w:vMerge/>
            <w:vAlign w:val="center"/>
          </w:tcPr>
          <w:p w14:paraId="0245F479" w14:textId="77777777" w:rsidR="00B30AFD" w:rsidRPr="00C41992" w:rsidRDefault="00B30AFD" w:rsidP="00891123">
            <w:pPr>
              <w:jc w:val="center"/>
              <w:rPr>
                <w:rFonts w:ascii="Arial" w:hAnsi="Arial" w:cs="Arial"/>
                <w:sz w:val="18"/>
                <w:szCs w:val="18"/>
              </w:rPr>
            </w:pPr>
          </w:p>
        </w:tc>
        <w:tc>
          <w:tcPr>
            <w:tcW w:w="1440" w:type="dxa"/>
            <w:vMerge/>
            <w:vAlign w:val="center"/>
          </w:tcPr>
          <w:p w14:paraId="50C08559" w14:textId="77777777" w:rsidR="00B30AFD" w:rsidRPr="00C41992" w:rsidRDefault="00B30AFD" w:rsidP="00891123">
            <w:pPr>
              <w:jc w:val="center"/>
              <w:rPr>
                <w:rFonts w:ascii="Arial" w:hAnsi="Arial" w:cs="Arial"/>
                <w:sz w:val="18"/>
                <w:szCs w:val="18"/>
              </w:rPr>
            </w:pPr>
          </w:p>
        </w:tc>
        <w:tc>
          <w:tcPr>
            <w:tcW w:w="1080" w:type="dxa"/>
            <w:vAlign w:val="center"/>
          </w:tcPr>
          <w:p w14:paraId="04C8821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w:t>
            </w:r>
          </w:p>
        </w:tc>
        <w:tc>
          <w:tcPr>
            <w:tcW w:w="1080" w:type="dxa"/>
            <w:vAlign w:val="center"/>
          </w:tcPr>
          <w:p w14:paraId="1B337D0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n=8</w:t>
            </w:r>
          </w:p>
        </w:tc>
        <w:tc>
          <w:tcPr>
            <w:tcW w:w="1080" w:type="dxa"/>
            <w:vMerge/>
            <w:vAlign w:val="center"/>
          </w:tcPr>
          <w:p w14:paraId="21514D9E" w14:textId="77777777" w:rsidR="00B30AFD" w:rsidRPr="00C41992" w:rsidRDefault="00B30AFD" w:rsidP="00891123">
            <w:pPr>
              <w:jc w:val="center"/>
              <w:rPr>
                <w:rFonts w:ascii="Arial" w:hAnsi="Arial" w:cs="Arial"/>
                <w:sz w:val="18"/>
                <w:szCs w:val="18"/>
              </w:rPr>
            </w:pPr>
          </w:p>
        </w:tc>
        <w:tc>
          <w:tcPr>
            <w:tcW w:w="990" w:type="dxa"/>
            <w:vAlign w:val="center"/>
          </w:tcPr>
          <w:p w14:paraId="471B5D7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1080" w:type="dxa"/>
            <w:vMerge/>
            <w:vAlign w:val="center"/>
          </w:tcPr>
          <w:p w14:paraId="7FDDB1D6" w14:textId="77777777" w:rsidR="00B30AFD" w:rsidRPr="00C41992" w:rsidRDefault="00B30AFD" w:rsidP="00891123">
            <w:pPr>
              <w:jc w:val="center"/>
              <w:rPr>
                <w:rFonts w:ascii="Arial" w:hAnsi="Arial" w:cs="Arial"/>
                <w:sz w:val="18"/>
                <w:szCs w:val="18"/>
              </w:rPr>
            </w:pPr>
          </w:p>
        </w:tc>
        <w:tc>
          <w:tcPr>
            <w:tcW w:w="1260" w:type="dxa"/>
            <w:vMerge/>
            <w:vAlign w:val="center"/>
          </w:tcPr>
          <w:p w14:paraId="76FC587F" w14:textId="77777777" w:rsidR="00B30AFD" w:rsidRPr="00C41992" w:rsidRDefault="00B30AFD" w:rsidP="00891123">
            <w:pPr>
              <w:jc w:val="center"/>
              <w:rPr>
                <w:rFonts w:ascii="Arial" w:hAnsi="Arial" w:cs="Arial"/>
                <w:sz w:val="18"/>
                <w:szCs w:val="18"/>
              </w:rPr>
            </w:pPr>
          </w:p>
        </w:tc>
        <w:tc>
          <w:tcPr>
            <w:tcW w:w="810" w:type="dxa"/>
            <w:vMerge/>
            <w:vAlign w:val="center"/>
          </w:tcPr>
          <w:p w14:paraId="49DC06C8" w14:textId="77777777" w:rsidR="00B30AFD" w:rsidRPr="00C41992" w:rsidRDefault="00B30AFD" w:rsidP="00891123">
            <w:pPr>
              <w:jc w:val="center"/>
              <w:rPr>
                <w:rFonts w:ascii="Arial" w:hAnsi="Arial" w:cs="Arial"/>
                <w:sz w:val="18"/>
                <w:szCs w:val="18"/>
              </w:rPr>
            </w:pPr>
          </w:p>
        </w:tc>
        <w:tc>
          <w:tcPr>
            <w:tcW w:w="976" w:type="dxa"/>
            <w:vMerge/>
            <w:vAlign w:val="center"/>
          </w:tcPr>
          <w:p w14:paraId="18FD103C" w14:textId="77777777" w:rsidR="00B30AFD" w:rsidRPr="00C41992" w:rsidRDefault="00B30AFD" w:rsidP="00891123">
            <w:pPr>
              <w:jc w:val="center"/>
              <w:rPr>
                <w:rFonts w:ascii="Arial" w:hAnsi="Arial" w:cs="Arial"/>
                <w:sz w:val="18"/>
                <w:szCs w:val="18"/>
              </w:rPr>
            </w:pPr>
          </w:p>
        </w:tc>
      </w:tr>
      <w:tr w:rsidR="00B30AFD" w:rsidRPr="00C41992" w14:paraId="0E363ABD" w14:textId="77777777" w:rsidTr="00891123">
        <w:trPr>
          <w:trHeight w:val="250"/>
        </w:trPr>
        <w:tc>
          <w:tcPr>
            <w:tcW w:w="880" w:type="dxa"/>
            <w:vMerge w:val="restart"/>
            <w:vAlign w:val="center"/>
          </w:tcPr>
          <w:p w14:paraId="0D5B90A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S3I</w:t>
            </w:r>
          </w:p>
        </w:tc>
        <w:tc>
          <w:tcPr>
            <w:tcW w:w="1440" w:type="dxa"/>
            <w:vMerge w:val="restart"/>
            <w:vAlign w:val="center"/>
          </w:tcPr>
          <w:p w14:paraId="0CC840A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Mean Fluorescent Intensity (A.U.)</w:t>
            </w:r>
          </w:p>
        </w:tc>
        <w:tc>
          <w:tcPr>
            <w:tcW w:w="1080" w:type="dxa"/>
            <w:vAlign w:val="center"/>
          </w:tcPr>
          <w:p w14:paraId="79657AD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 plus mCh-Rab11</w:t>
            </w:r>
          </w:p>
        </w:tc>
        <w:tc>
          <w:tcPr>
            <w:tcW w:w="1080" w:type="dxa"/>
            <w:vAlign w:val="center"/>
          </w:tcPr>
          <w:p w14:paraId="452790E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n=18</w:t>
            </w:r>
          </w:p>
        </w:tc>
        <w:tc>
          <w:tcPr>
            <w:tcW w:w="1080" w:type="dxa"/>
            <w:vMerge w:val="restart"/>
            <w:vAlign w:val="center"/>
          </w:tcPr>
          <w:p w14:paraId="19EFE51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p w14:paraId="233442AD" w14:textId="77777777" w:rsidR="00B30AFD" w:rsidRPr="00C41992" w:rsidRDefault="00B30AFD" w:rsidP="00891123">
            <w:pPr>
              <w:jc w:val="center"/>
              <w:rPr>
                <w:rFonts w:ascii="Arial" w:hAnsi="Arial" w:cs="Arial"/>
                <w:sz w:val="18"/>
                <w:szCs w:val="18"/>
              </w:rPr>
            </w:pPr>
          </w:p>
        </w:tc>
        <w:tc>
          <w:tcPr>
            <w:tcW w:w="990" w:type="dxa"/>
            <w:vMerge w:val="restart"/>
            <w:vAlign w:val="center"/>
          </w:tcPr>
          <w:p w14:paraId="26EEBDD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p w14:paraId="2FF5B686" w14:textId="77777777" w:rsidR="00B30AFD" w:rsidRPr="00C41992" w:rsidRDefault="00B30AFD" w:rsidP="00891123">
            <w:pPr>
              <w:jc w:val="center"/>
              <w:rPr>
                <w:rFonts w:ascii="Arial" w:hAnsi="Arial" w:cs="Arial"/>
                <w:sz w:val="18"/>
                <w:szCs w:val="18"/>
              </w:rPr>
            </w:pPr>
          </w:p>
        </w:tc>
        <w:tc>
          <w:tcPr>
            <w:tcW w:w="1080" w:type="dxa"/>
            <w:vMerge w:val="restart"/>
            <w:vAlign w:val="center"/>
          </w:tcPr>
          <w:p w14:paraId="00680F3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Two-tailed Student's t-test</w:t>
            </w:r>
          </w:p>
        </w:tc>
        <w:tc>
          <w:tcPr>
            <w:tcW w:w="1260" w:type="dxa"/>
            <w:vMerge w:val="restart"/>
            <w:vAlign w:val="center"/>
          </w:tcPr>
          <w:p w14:paraId="331C975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t=3.208, df=30</w:t>
            </w:r>
          </w:p>
        </w:tc>
        <w:tc>
          <w:tcPr>
            <w:tcW w:w="810" w:type="dxa"/>
            <w:vMerge w:val="restart"/>
            <w:vAlign w:val="center"/>
          </w:tcPr>
          <w:p w14:paraId="6AE6765D"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n.s</w:t>
            </w:r>
            <w:proofErr w:type="spellEnd"/>
            <w:r w:rsidRPr="00C41992">
              <w:rPr>
                <w:rFonts w:ascii="Arial" w:hAnsi="Arial" w:cs="Arial"/>
                <w:sz w:val="18"/>
                <w:szCs w:val="18"/>
              </w:rPr>
              <w:t>.</w:t>
            </w:r>
          </w:p>
        </w:tc>
        <w:tc>
          <w:tcPr>
            <w:tcW w:w="976" w:type="dxa"/>
            <w:vMerge w:val="restart"/>
            <w:vAlign w:val="center"/>
          </w:tcPr>
          <w:p w14:paraId="2657B7E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0.2183</w:t>
            </w:r>
          </w:p>
        </w:tc>
      </w:tr>
      <w:tr w:rsidR="00B30AFD" w:rsidRPr="00C41992" w14:paraId="5B7E0C41" w14:textId="77777777" w:rsidTr="00891123">
        <w:trPr>
          <w:trHeight w:val="250"/>
        </w:trPr>
        <w:tc>
          <w:tcPr>
            <w:tcW w:w="880" w:type="dxa"/>
            <w:vMerge/>
            <w:vAlign w:val="center"/>
          </w:tcPr>
          <w:p w14:paraId="51780BC6" w14:textId="77777777" w:rsidR="00B30AFD" w:rsidRPr="00C41992" w:rsidRDefault="00B30AFD" w:rsidP="00891123">
            <w:pPr>
              <w:jc w:val="center"/>
              <w:rPr>
                <w:rFonts w:ascii="Arial" w:hAnsi="Arial" w:cs="Arial"/>
                <w:sz w:val="18"/>
                <w:szCs w:val="18"/>
              </w:rPr>
            </w:pPr>
          </w:p>
        </w:tc>
        <w:tc>
          <w:tcPr>
            <w:tcW w:w="1440" w:type="dxa"/>
            <w:vMerge/>
            <w:vAlign w:val="center"/>
          </w:tcPr>
          <w:p w14:paraId="05687DBB" w14:textId="77777777" w:rsidR="00B30AFD" w:rsidRPr="00C41992" w:rsidRDefault="00B30AFD" w:rsidP="00891123">
            <w:pPr>
              <w:jc w:val="center"/>
              <w:rPr>
                <w:rFonts w:ascii="Arial" w:hAnsi="Arial" w:cs="Arial"/>
                <w:sz w:val="18"/>
                <w:szCs w:val="18"/>
              </w:rPr>
            </w:pPr>
          </w:p>
        </w:tc>
        <w:tc>
          <w:tcPr>
            <w:tcW w:w="1080" w:type="dxa"/>
            <w:vAlign w:val="center"/>
          </w:tcPr>
          <w:p w14:paraId="14AC176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 plus mCh-Rab11(Q70L)</w:t>
            </w:r>
          </w:p>
        </w:tc>
        <w:tc>
          <w:tcPr>
            <w:tcW w:w="1080" w:type="dxa"/>
            <w:vAlign w:val="center"/>
          </w:tcPr>
          <w:p w14:paraId="290A5AD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n=15</w:t>
            </w:r>
          </w:p>
        </w:tc>
        <w:tc>
          <w:tcPr>
            <w:tcW w:w="1080" w:type="dxa"/>
            <w:vMerge/>
            <w:vAlign w:val="center"/>
          </w:tcPr>
          <w:p w14:paraId="0D4B4864" w14:textId="77777777" w:rsidR="00B30AFD" w:rsidRPr="00C41992" w:rsidRDefault="00B30AFD" w:rsidP="00891123">
            <w:pPr>
              <w:jc w:val="center"/>
              <w:rPr>
                <w:rFonts w:ascii="Arial" w:hAnsi="Arial" w:cs="Arial"/>
                <w:sz w:val="18"/>
                <w:szCs w:val="18"/>
              </w:rPr>
            </w:pPr>
          </w:p>
        </w:tc>
        <w:tc>
          <w:tcPr>
            <w:tcW w:w="990" w:type="dxa"/>
            <w:vMerge/>
            <w:vAlign w:val="center"/>
          </w:tcPr>
          <w:p w14:paraId="1C24E1D9" w14:textId="77777777" w:rsidR="00B30AFD" w:rsidRPr="00C41992" w:rsidRDefault="00B30AFD" w:rsidP="00891123">
            <w:pPr>
              <w:jc w:val="center"/>
              <w:rPr>
                <w:rFonts w:ascii="Arial" w:hAnsi="Arial" w:cs="Arial"/>
                <w:sz w:val="18"/>
                <w:szCs w:val="18"/>
              </w:rPr>
            </w:pPr>
          </w:p>
        </w:tc>
        <w:tc>
          <w:tcPr>
            <w:tcW w:w="1080" w:type="dxa"/>
            <w:vMerge/>
            <w:vAlign w:val="center"/>
          </w:tcPr>
          <w:p w14:paraId="4DF8FA2D" w14:textId="77777777" w:rsidR="00B30AFD" w:rsidRPr="00C41992" w:rsidRDefault="00B30AFD" w:rsidP="00891123">
            <w:pPr>
              <w:jc w:val="center"/>
              <w:rPr>
                <w:rFonts w:ascii="Arial" w:hAnsi="Arial" w:cs="Arial"/>
                <w:sz w:val="18"/>
                <w:szCs w:val="18"/>
              </w:rPr>
            </w:pPr>
          </w:p>
        </w:tc>
        <w:tc>
          <w:tcPr>
            <w:tcW w:w="1260" w:type="dxa"/>
            <w:vMerge/>
            <w:vAlign w:val="center"/>
          </w:tcPr>
          <w:p w14:paraId="63A280F7" w14:textId="77777777" w:rsidR="00B30AFD" w:rsidRPr="00C41992" w:rsidRDefault="00B30AFD" w:rsidP="00891123">
            <w:pPr>
              <w:jc w:val="center"/>
              <w:rPr>
                <w:rFonts w:ascii="Arial" w:hAnsi="Arial" w:cs="Arial"/>
                <w:sz w:val="18"/>
                <w:szCs w:val="18"/>
              </w:rPr>
            </w:pPr>
          </w:p>
        </w:tc>
        <w:tc>
          <w:tcPr>
            <w:tcW w:w="810" w:type="dxa"/>
            <w:vMerge/>
            <w:vAlign w:val="center"/>
          </w:tcPr>
          <w:p w14:paraId="6C3A5DCB" w14:textId="77777777" w:rsidR="00B30AFD" w:rsidRPr="00C41992" w:rsidRDefault="00B30AFD" w:rsidP="00891123">
            <w:pPr>
              <w:jc w:val="center"/>
              <w:rPr>
                <w:rFonts w:ascii="Arial" w:hAnsi="Arial" w:cs="Arial"/>
                <w:sz w:val="18"/>
                <w:szCs w:val="18"/>
              </w:rPr>
            </w:pPr>
          </w:p>
        </w:tc>
        <w:tc>
          <w:tcPr>
            <w:tcW w:w="976" w:type="dxa"/>
            <w:vMerge/>
            <w:vAlign w:val="center"/>
          </w:tcPr>
          <w:p w14:paraId="162D1B53" w14:textId="77777777" w:rsidR="00B30AFD" w:rsidRPr="00C41992" w:rsidRDefault="00B30AFD" w:rsidP="00891123">
            <w:pPr>
              <w:jc w:val="center"/>
              <w:rPr>
                <w:rFonts w:ascii="Arial" w:hAnsi="Arial" w:cs="Arial"/>
                <w:sz w:val="18"/>
                <w:szCs w:val="18"/>
              </w:rPr>
            </w:pPr>
          </w:p>
        </w:tc>
      </w:tr>
      <w:tr w:rsidR="00B30AFD" w:rsidRPr="00C41992" w14:paraId="5E89E6E3" w14:textId="77777777" w:rsidTr="00891123">
        <w:trPr>
          <w:trHeight w:val="250"/>
        </w:trPr>
        <w:tc>
          <w:tcPr>
            <w:tcW w:w="880" w:type="dxa"/>
            <w:vMerge w:val="restart"/>
            <w:vAlign w:val="center"/>
          </w:tcPr>
          <w:p w14:paraId="0DA8EFE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S3J</w:t>
            </w:r>
          </w:p>
        </w:tc>
        <w:tc>
          <w:tcPr>
            <w:tcW w:w="1440" w:type="dxa"/>
            <w:vMerge w:val="restart"/>
            <w:vAlign w:val="center"/>
          </w:tcPr>
          <w:p w14:paraId="250960E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Fluorescent Intensity Normalized (A.U.)</w:t>
            </w:r>
          </w:p>
        </w:tc>
        <w:tc>
          <w:tcPr>
            <w:tcW w:w="1080" w:type="dxa"/>
            <w:vAlign w:val="center"/>
          </w:tcPr>
          <w:p w14:paraId="73D6E61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 plus mCh-Rab11</w:t>
            </w:r>
          </w:p>
        </w:tc>
        <w:tc>
          <w:tcPr>
            <w:tcW w:w="1080" w:type="dxa"/>
            <w:vAlign w:val="center"/>
          </w:tcPr>
          <w:p w14:paraId="1645E35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n=18</w:t>
            </w:r>
          </w:p>
        </w:tc>
        <w:tc>
          <w:tcPr>
            <w:tcW w:w="1080" w:type="dxa"/>
            <w:vMerge w:val="restart"/>
            <w:vAlign w:val="center"/>
          </w:tcPr>
          <w:p w14:paraId="122F322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p w14:paraId="37A31EAA" w14:textId="77777777" w:rsidR="00B30AFD" w:rsidRPr="00C41992" w:rsidRDefault="00B30AFD" w:rsidP="00891123">
            <w:pPr>
              <w:jc w:val="center"/>
              <w:rPr>
                <w:rFonts w:ascii="Arial" w:hAnsi="Arial" w:cs="Arial"/>
                <w:sz w:val="18"/>
                <w:szCs w:val="18"/>
              </w:rPr>
            </w:pPr>
          </w:p>
        </w:tc>
        <w:tc>
          <w:tcPr>
            <w:tcW w:w="990" w:type="dxa"/>
            <w:vMerge w:val="restart"/>
            <w:vAlign w:val="center"/>
          </w:tcPr>
          <w:p w14:paraId="07DC313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p w14:paraId="255882BE" w14:textId="77777777" w:rsidR="00B30AFD" w:rsidRPr="00C41992" w:rsidRDefault="00B30AFD" w:rsidP="00891123">
            <w:pPr>
              <w:jc w:val="center"/>
              <w:rPr>
                <w:rFonts w:ascii="Arial" w:hAnsi="Arial" w:cs="Arial"/>
                <w:sz w:val="18"/>
                <w:szCs w:val="18"/>
              </w:rPr>
            </w:pPr>
          </w:p>
        </w:tc>
        <w:tc>
          <w:tcPr>
            <w:tcW w:w="1080" w:type="dxa"/>
            <w:vMerge w:val="restart"/>
            <w:vAlign w:val="center"/>
          </w:tcPr>
          <w:p w14:paraId="4F9C673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260" w:type="dxa"/>
            <w:vMerge w:val="restart"/>
            <w:vAlign w:val="center"/>
          </w:tcPr>
          <w:p w14:paraId="3E31CCE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810" w:type="dxa"/>
            <w:vMerge w:val="restart"/>
            <w:vAlign w:val="center"/>
          </w:tcPr>
          <w:p w14:paraId="178DAA4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976" w:type="dxa"/>
            <w:vMerge w:val="restart"/>
            <w:vAlign w:val="center"/>
          </w:tcPr>
          <w:p w14:paraId="30CA5E2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r>
      <w:tr w:rsidR="00B30AFD" w:rsidRPr="00C41992" w14:paraId="06A84879" w14:textId="77777777" w:rsidTr="00891123">
        <w:trPr>
          <w:trHeight w:val="250"/>
        </w:trPr>
        <w:tc>
          <w:tcPr>
            <w:tcW w:w="880" w:type="dxa"/>
            <w:vMerge/>
            <w:vAlign w:val="center"/>
          </w:tcPr>
          <w:p w14:paraId="6B6B7691" w14:textId="77777777" w:rsidR="00B30AFD" w:rsidRPr="00C41992" w:rsidRDefault="00B30AFD" w:rsidP="00891123">
            <w:pPr>
              <w:jc w:val="center"/>
              <w:rPr>
                <w:rFonts w:ascii="Arial" w:hAnsi="Arial" w:cs="Arial"/>
                <w:sz w:val="18"/>
                <w:szCs w:val="18"/>
              </w:rPr>
            </w:pPr>
          </w:p>
        </w:tc>
        <w:tc>
          <w:tcPr>
            <w:tcW w:w="1440" w:type="dxa"/>
            <w:vMerge/>
            <w:vAlign w:val="center"/>
          </w:tcPr>
          <w:p w14:paraId="14B08C4B" w14:textId="77777777" w:rsidR="00B30AFD" w:rsidRPr="00C41992" w:rsidRDefault="00B30AFD" w:rsidP="00891123">
            <w:pPr>
              <w:jc w:val="center"/>
              <w:rPr>
                <w:rFonts w:ascii="Arial" w:hAnsi="Arial" w:cs="Arial"/>
                <w:sz w:val="18"/>
                <w:szCs w:val="18"/>
              </w:rPr>
            </w:pPr>
          </w:p>
        </w:tc>
        <w:tc>
          <w:tcPr>
            <w:tcW w:w="1080" w:type="dxa"/>
            <w:vAlign w:val="center"/>
          </w:tcPr>
          <w:p w14:paraId="5402D73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 plus mCh-Rab11(Q70L)</w:t>
            </w:r>
          </w:p>
        </w:tc>
        <w:tc>
          <w:tcPr>
            <w:tcW w:w="1080" w:type="dxa"/>
            <w:vAlign w:val="center"/>
          </w:tcPr>
          <w:p w14:paraId="0C0714C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n=15</w:t>
            </w:r>
          </w:p>
        </w:tc>
        <w:tc>
          <w:tcPr>
            <w:tcW w:w="1080" w:type="dxa"/>
            <w:vMerge/>
            <w:vAlign w:val="center"/>
          </w:tcPr>
          <w:p w14:paraId="06B4C7D3" w14:textId="77777777" w:rsidR="00B30AFD" w:rsidRPr="00C41992" w:rsidRDefault="00B30AFD" w:rsidP="00891123">
            <w:pPr>
              <w:jc w:val="center"/>
              <w:rPr>
                <w:rFonts w:ascii="Arial" w:hAnsi="Arial" w:cs="Arial"/>
                <w:sz w:val="18"/>
                <w:szCs w:val="18"/>
              </w:rPr>
            </w:pPr>
          </w:p>
        </w:tc>
        <w:tc>
          <w:tcPr>
            <w:tcW w:w="990" w:type="dxa"/>
            <w:vMerge/>
            <w:vAlign w:val="center"/>
          </w:tcPr>
          <w:p w14:paraId="60629F99" w14:textId="77777777" w:rsidR="00B30AFD" w:rsidRPr="00C41992" w:rsidRDefault="00B30AFD" w:rsidP="00891123">
            <w:pPr>
              <w:jc w:val="center"/>
              <w:rPr>
                <w:rFonts w:ascii="Arial" w:hAnsi="Arial" w:cs="Arial"/>
                <w:sz w:val="18"/>
                <w:szCs w:val="18"/>
              </w:rPr>
            </w:pPr>
          </w:p>
        </w:tc>
        <w:tc>
          <w:tcPr>
            <w:tcW w:w="1080" w:type="dxa"/>
            <w:vMerge/>
            <w:vAlign w:val="center"/>
          </w:tcPr>
          <w:p w14:paraId="4291A864" w14:textId="77777777" w:rsidR="00B30AFD" w:rsidRPr="00C41992" w:rsidRDefault="00B30AFD" w:rsidP="00891123">
            <w:pPr>
              <w:jc w:val="center"/>
              <w:rPr>
                <w:rFonts w:ascii="Arial" w:hAnsi="Arial" w:cs="Arial"/>
                <w:sz w:val="18"/>
                <w:szCs w:val="18"/>
              </w:rPr>
            </w:pPr>
          </w:p>
        </w:tc>
        <w:tc>
          <w:tcPr>
            <w:tcW w:w="1260" w:type="dxa"/>
            <w:vMerge/>
            <w:vAlign w:val="center"/>
          </w:tcPr>
          <w:p w14:paraId="68F5EF2C" w14:textId="77777777" w:rsidR="00B30AFD" w:rsidRPr="00C41992" w:rsidRDefault="00B30AFD" w:rsidP="00891123">
            <w:pPr>
              <w:jc w:val="center"/>
              <w:rPr>
                <w:rFonts w:ascii="Arial" w:hAnsi="Arial" w:cs="Arial"/>
                <w:sz w:val="18"/>
                <w:szCs w:val="18"/>
              </w:rPr>
            </w:pPr>
          </w:p>
        </w:tc>
        <w:tc>
          <w:tcPr>
            <w:tcW w:w="810" w:type="dxa"/>
            <w:vMerge/>
            <w:vAlign w:val="center"/>
          </w:tcPr>
          <w:p w14:paraId="3DE56BF0" w14:textId="77777777" w:rsidR="00B30AFD" w:rsidRPr="00C41992" w:rsidRDefault="00B30AFD" w:rsidP="00891123">
            <w:pPr>
              <w:jc w:val="center"/>
              <w:rPr>
                <w:rFonts w:ascii="Arial" w:hAnsi="Arial" w:cs="Arial"/>
                <w:sz w:val="18"/>
                <w:szCs w:val="18"/>
              </w:rPr>
            </w:pPr>
          </w:p>
        </w:tc>
        <w:tc>
          <w:tcPr>
            <w:tcW w:w="976" w:type="dxa"/>
            <w:vMerge/>
            <w:vAlign w:val="center"/>
          </w:tcPr>
          <w:p w14:paraId="256AA0D1" w14:textId="77777777" w:rsidR="00B30AFD" w:rsidRPr="00C41992" w:rsidRDefault="00B30AFD" w:rsidP="00891123">
            <w:pPr>
              <w:jc w:val="center"/>
              <w:rPr>
                <w:rFonts w:ascii="Arial" w:hAnsi="Arial" w:cs="Arial"/>
                <w:sz w:val="18"/>
                <w:szCs w:val="18"/>
              </w:rPr>
            </w:pPr>
          </w:p>
        </w:tc>
      </w:tr>
      <w:tr w:rsidR="00B30AFD" w:rsidRPr="00C41992" w14:paraId="5E2D6DDA" w14:textId="77777777" w:rsidTr="00891123">
        <w:trPr>
          <w:trHeight w:val="250"/>
        </w:trPr>
        <w:tc>
          <w:tcPr>
            <w:tcW w:w="880" w:type="dxa"/>
            <w:vMerge w:val="restart"/>
            <w:vAlign w:val="center"/>
          </w:tcPr>
          <w:p w14:paraId="00F0F59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S3K</w:t>
            </w:r>
          </w:p>
        </w:tc>
        <w:tc>
          <w:tcPr>
            <w:tcW w:w="1440" w:type="dxa"/>
            <w:vMerge w:val="restart"/>
            <w:vAlign w:val="center"/>
          </w:tcPr>
          <w:p w14:paraId="37098A9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Mobile Fraction (%)</w:t>
            </w:r>
          </w:p>
        </w:tc>
        <w:tc>
          <w:tcPr>
            <w:tcW w:w="1080" w:type="dxa"/>
            <w:vAlign w:val="center"/>
          </w:tcPr>
          <w:p w14:paraId="04160D8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 plus mCh-Rab11</w:t>
            </w:r>
          </w:p>
        </w:tc>
        <w:tc>
          <w:tcPr>
            <w:tcW w:w="1080" w:type="dxa"/>
            <w:vAlign w:val="center"/>
          </w:tcPr>
          <w:p w14:paraId="5D110CF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n=18</w:t>
            </w:r>
          </w:p>
        </w:tc>
        <w:tc>
          <w:tcPr>
            <w:tcW w:w="1080" w:type="dxa"/>
            <w:vMerge w:val="restart"/>
            <w:vAlign w:val="center"/>
          </w:tcPr>
          <w:p w14:paraId="722A55C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p w14:paraId="5D29F0DC" w14:textId="77777777" w:rsidR="00B30AFD" w:rsidRPr="00C41992" w:rsidRDefault="00B30AFD" w:rsidP="00891123">
            <w:pPr>
              <w:jc w:val="center"/>
              <w:rPr>
                <w:rFonts w:ascii="Arial" w:hAnsi="Arial" w:cs="Arial"/>
                <w:sz w:val="18"/>
                <w:szCs w:val="18"/>
              </w:rPr>
            </w:pPr>
          </w:p>
        </w:tc>
        <w:tc>
          <w:tcPr>
            <w:tcW w:w="990" w:type="dxa"/>
            <w:vAlign w:val="center"/>
          </w:tcPr>
          <w:p w14:paraId="2D0A170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restart"/>
            <w:vAlign w:val="center"/>
          </w:tcPr>
          <w:p w14:paraId="7722C2C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Two-tailed Student's t-test</w:t>
            </w:r>
          </w:p>
        </w:tc>
        <w:tc>
          <w:tcPr>
            <w:tcW w:w="1260" w:type="dxa"/>
            <w:vMerge w:val="restart"/>
            <w:vAlign w:val="center"/>
          </w:tcPr>
          <w:p w14:paraId="0B975EE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t=3.208, df=30</w:t>
            </w:r>
          </w:p>
        </w:tc>
        <w:tc>
          <w:tcPr>
            <w:tcW w:w="810" w:type="dxa"/>
            <w:vAlign w:val="center"/>
          </w:tcPr>
          <w:p w14:paraId="4921961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28870090"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0.0032</w:t>
            </w:r>
          </w:p>
        </w:tc>
      </w:tr>
      <w:tr w:rsidR="00B30AFD" w:rsidRPr="00C41992" w14:paraId="51FDEEB8" w14:textId="77777777" w:rsidTr="00891123">
        <w:trPr>
          <w:trHeight w:val="250"/>
        </w:trPr>
        <w:tc>
          <w:tcPr>
            <w:tcW w:w="880" w:type="dxa"/>
            <w:vMerge/>
            <w:vAlign w:val="center"/>
          </w:tcPr>
          <w:p w14:paraId="0FDC205C" w14:textId="77777777" w:rsidR="00B30AFD" w:rsidRPr="00C41992" w:rsidRDefault="00B30AFD" w:rsidP="00891123">
            <w:pPr>
              <w:jc w:val="center"/>
              <w:rPr>
                <w:rFonts w:ascii="Arial" w:hAnsi="Arial" w:cs="Arial"/>
                <w:sz w:val="18"/>
                <w:szCs w:val="18"/>
              </w:rPr>
            </w:pPr>
          </w:p>
        </w:tc>
        <w:tc>
          <w:tcPr>
            <w:tcW w:w="1440" w:type="dxa"/>
            <w:vMerge/>
            <w:vAlign w:val="center"/>
          </w:tcPr>
          <w:p w14:paraId="0AD22CF0" w14:textId="77777777" w:rsidR="00B30AFD" w:rsidRPr="00C41992" w:rsidRDefault="00B30AFD" w:rsidP="00891123">
            <w:pPr>
              <w:jc w:val="center"/>
              <w:rPr>
                <w:rFonts w:ascii="Arial" w:hAnsi="Arial" w:cs="Arial"/>
                <w:sz w:val="18"/>
                <w:szCs w:val="18"/>
              </w:rPr>
            </w:pPr>
          </w:p>
        </w:tc>
        <w:tc>
          <w:tcPr>
            <w:tcW w:w="1080" w:type="dxa"/>
            <w:vAlign w:val="center"/>
          </w:tcPr>
          <w:p w14:paraId="3C12998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 plus mCh-Rab11(Q70L)</w:t>
            </w:r>
          </w:p>
        </w:tc>
        <w:tc>
          <w:tcPr>
            <w:tcW w:w="1080" w:type="dxa"/>
            <w:vAlign w:val="center"/>
          </w:tcPr>
          <w:p w14:paraId="30999010"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n=15</w:t>
            </w:r>
          </w:p>
        </w:tc>
        <w:tc>
          <w:tcPr>
            <w:tcW w:w="1080" w:type="dxa"/>
            <w:vMerge/>
            <w:vAlign w:val="center"/>
          </w:tcPr>
          <w:p w14:paraId="0E38877D" w14:textId="77777777" w:rsidR="00B30AFD" w:rsidRPr="00C41992" w:rsidRDefault="00B30AFD" w:rsidP="00891123">
            <w:pPr>
              <w:jc w:val="center"/>
              <w:rPr>
                <w:rFonts w:ascii="Arial" w:hAnsi="Arial" w:cs="Arial"/>
                <w:sz w:val="18"/>
                <w:szCs w:val="18"/>
              </w:rPr>
            </w:pPr>
          </w:p>
        </w:tc>
        <w:tc>
          <w:tcPr>
            <w:tcW w:w="990" w:type="dxa"/>
            <w:vAlign w:val="center"/>
          </w:tcPr>
          <w:p w14:paraId="29B27970"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3EE98BEA" w14:textId="77777777" w:rsidR="00B30AFD" w:rsidRPr="00C41992" w:rsidRDefault="00B30AFD" w:rsidP="00891123">
            <w:pPr>
              <w:jc w:val="center"/>
              <w:rPr>
                <w:rFonts w:ascii="Arial" w:hAnsi="Arial" w:cs="Arial"/>
                <w:sz w:val="18"/>
                <w:szCs w:val="18"/>
              </w:rPr>
            </w:pPr>
          </w:p>
        </w:tc>
        <w:tc>
          <w:tcPr>
            <w:tcW w:w="1260" w:type="dxa"/>
            <w:vMerge/>
            <w:vAlign w:val="center"/>
          </w:tcPr>
          <w:p w14:paraId="20A95BC3" w14:textId="77777777" w:rsidR="00B30AFD" w:rsidRPr="00C41992" w:rsidRDefault="00B30AFD" w:rsidP="00891123">
            <w:pPr>
              <w:jc w:val="center"/>
              <w:rPr>
                <w:rFonts w:ascii="Arial" w:hAnsi="Arial" w:cs="Arial"/>
                <w:sz w:val="18"/>
                <w:szCs w:val="18"/>
              </w:rPr>
            </w:pPr>
          </w:p>
        </w:tc>
        <w:tc>
          <w:tcPr>
            <w:tcW w:w="810" w:type="dxa"/>
            <w:vAlign w:val="center"/>
          </w:tcPr>
          <w:p w14:paraId="1C3213D2" w14:textId="77777777" w:rsidR="00B30AFD" w:rsidRPr="00C41992" w:rsidRDefault="00B30AFD" w:rsidP="00891123">
            <w:pPr>
              <w:jc w:val="center"/>
              <w:rPr>
                <w:rFonts w:ascii="Arial" w:hAnsi="Arial" w:cs="Arial"/>
                <w:sz w:val="18"/>
                <w:szCs w:val="18"/>
              </w:rPr>
            </w:pPr>
          </w:p>
        </w:tc>
        <w:tc>
          <w:tcPr>
            <w:tcW w:w="976" w:type="dxa"/>
            <w:vAlign w:val="center"/>
          </w:tcPr>
          <w:p w14:paraId="482F19CF" w14:textId="77777777" w:rsidR="00B30AFD" w:rsidRPr="00C41992" w:rsidRDefault="00B30AFD" w:rsidP="00891123">
            <w:pPr>
              <w:jc w:val="center"/>
              <w:rPr>
                <w:rFonts w:ascii="Arial" w:hAnsi="Arial" w:cs="Arial"/>
                <w:sz w:val="18"/>
                <w:szCs w:val="18"/>
              </w:rPr>
            </w:pPr>
          </w:p>
        </w:tc>
      </w:tr>
      <w:tr w:rsidR="00B30AFD" w:rsidRPr="00C41992" w14:paraId="3C8BE945" w14:textId="77777777" w:rsidTr="00891123">
        <w:trPr>
          <w:trHeight w:val="250"/>
        </w:trPr>
        <w:tc>
          <w:tcPr>
            <w:tcW w:w="880" w:type="dxa"/>
            <w:vMerge w:val="restart"/>
            <w:vAlign w:val="center"/>
          </w:tcPr>
          <w:p w14:paraId="15BBDE7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lastRenderedPageBreak/>
              <w:t>S3L</w:t>
            </w:r>
          </w:p>
        </w:tc>
        <w:tc>
          <w:tcPr>
            <w:tcW w:w="1440" w:type="dxa"/>
            <w:vMerge w:val="restart"/>
            <w:vAlign w:val="center"/>
          </w:tcPr>
          <w:p w14:paraId="63532C7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Half-life (t1/2, sec)</w:t>
            </w:r>
          </w:p>
        </w:tc>
        <w:tc>
          <w:tcPr>
            <w:tcW w:w="1080" w:type="dxa"/>
            <w:vAlign w:val="center"/>
          </w:tcPr>
          <w:p w14:paraId="08DE916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 plus mCh-Rab11</w:t>
            </w:r>
          </w:p>
        </w:tc>
        <w:tc>
          <w:tcPr>
            <w:tcW w:w="1080" w:type="dxa"/>
            <w:vAlign w:val="center"/>
          </w:tcPr>
          <w:p w14:paraId="5D7CD5A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n=18</w:t>
            </w:r>
          </w:p>
        </w:tc>
        <w:tc>
          <w:tcPr>
            <w:tcW w:w="1080" w:type="dxa"/>
            <w:vMerge w:val="restart"/>
            <w:vAlign w:val="center"/>
          </w:tcPr>
          <w:p w14:paraId="191DABE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990" w:type="dxa"/>
            <w:vAlign w:val="center"/>
          </w:tcPr>
          <w:p w14:paraId="2258B24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restart"/>
            <w:vAlign w:val="center"/>
          </w:tcPr>
          <w:p w14:paraId="3FBB52B0"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Two-tailed Student's t-test</w:t>
            </w:r>
          </w:p>
        </w:tc>
        <w:tc>
          <w:tcPr>
            <w:tcW w:w="1260" w:type="dxa"/>
            <w:vMerge w:val="restart"/>
            <w:vAlign w:val="center"/>
          </w:tcPr>
          <w:p w14:paraId="105FF31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t=4.594, df=31</w:t>
            </w:r>
          </w:p>
        </w:tc>
        <w:tc>
          <w:tcPr>
            <w:tcW w:w="810" w:type="dxa"/>
            <w:vAlign w:val="center"/>
          </w:tcPr>
          <w:p w14:paraId="4BFCB7C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3924318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&lt;0.0001</w:t>
            </w:r>
          </w:p>
        </w:tc>
      </w:tr>
      <w:tr w:rsidR="00B30AFD" w:rsidRPr="00C41992" w14:paraId="68889AAF" w14:textId="77777777" w:rsidTr="00891123">
        <w:trPr>
          <w:trHeight w:val="250"/>
        </w:trPr>
        <w:tc>
          <w:tcPr>
            <w:tcW w:w="880" w:type="dxa"/>
            <w:vMerge/>
            <w:vAlign w:val="center"/>
          </w:tcPr>
          <w:p w14:paraId="5E80D9E0" w14:textId="77777777" w:rsidR="00B30AFD" w:rsidRPr="00C41992" w:rsidRDefault="00B30AFD" w:rsidP="00891123">
            <w:pPr>
              <w:jc w:val="center"/>
              <w:rPr>
                <w:rFonts w:ascii="Arial" w:hAnsi="Arial" w:cs="Arial"/>
                <w:sz w:val="18"/>
                <w:szCs w:val="18"/>
              </w:rPr>
            </w:pPr>
          </w:p>
        </w:tc>
        <w:tc>
          <w:tcPr>
            <w:tcW w:w="1440" w:type="dxa"/>
            <w:vMerge/>
            <w:vAlign w:val="center"/>
          </w:tcPr>
          <w:p w14:paraId="1033501A" w14:textId="77777777" w:rsidR="00B30AFD" w:rsidRPr="00C41992" w:rsidRDefault="00B30AFD" w:rsidP="00891123">
            <w:pPr>
              <w:jc w:val="center"/>
              <w:rPr>
                <w:rFonts w:ascii="Arial" w:hAnsi="Arial" w:cs="Arial"/>
                <w:sz w:val="18"/>
                <w:szCs w:val="18"/>
              </w:rPr>
            </w:pPr>
          </w:p>
        </w:tc>
        <w:tc>
          <w:tcPr>
            <w:tcW w:w="1080" w:type="dxa"/>
            <w:vAlign w:val="center"/>
          </w:tcPr>
          <w:p w14:paraId="1B94B43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 plus mCh-Rab11(Q70L)</w:t>
            </w:r>
          </w:p>
        </w:tc>
        <w:tc>
          <w:tcPr>
            <w:tcW w:w="1080" w:type="dxa"/>
            <w:vAlign w:val="center"/>
          </w:tcPr>
          <w:p w14:paraId="32D343E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n=14</w:t>
            </w:r>
          </w:p>
        </w:tc>
        <w:tc>
          <w:tcPr>
            <w:tcW w:w="1080" w:type="dxa"/>
            <w:vMerge/>
            <w:vAlign w:val="center"/>
          </w:tcPr>
          <w:p w14:paraId="6DDFDFA9" w14:textId="77777777" w:rsidR="00B30AFD" w:rsidRPr="00C41992" w:rsidRDefault="00B30AFD" w:rsidP="00891123">
            <w:pPr>
              <w:jc w:val="center"/>
              <w:rPr>
                <w:rFonts w:ascii="Arial" w:hAnsi="Arial" w:cs="Arial"/>
                <w:sz w:val="18"/>
                <w:szCs w:val="18"/>
              </w:rPr>
            </w:pPr>
          </w:p>
        </w:tc>
        <w:tc>
          <w:tcPr>
            <w:tcW w:w="990" w:type="dxa"/>
            <w:vAlign w:val="center"/>
          </w:tcPr>
          <w:p w14:paraId="409436D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ign w:val="center"/>
          </w:tcPr>
          <w:p w14:paraId="1108342B" w14:textId="77777777" w:rsidR="00B30AFD" w:rsidRPr="00C41992" w:rsidRDefault="00B30AFD" w:rsidP="00891123">
            <w:pPr>
              <w:jc w:val="center"/>
              <w:rPr>
                <w:rFonts w:ascii="Arial" w:hAnsi="Arial" w:cs="Arial"/>
                <w:sz w:val="18"/>
                <w:szCs w:val="18"/>
              </w:rPr>
            </w:pPr>
          </w:p>
        </w:tc>
        <w:tc>
          <w:tcPr>
            <w:tcW w:w="1260" w:type="dxa"/>
            <w:vMerge/>
            <w:vAlign w:val="center"/>
          </w:tcPr>
          <w:p w14:paraId="02C5FE3C" w14:textId="77777777" w:rsidR="00B30AFD" w:rsidRPr="00C41992" w:rsidRDefault="00B30AFD" w:rsidP="00891123">
            <w:pPr>
              <w:jc w:val="center"/>
              <w:rPr>
                <w:rFonts w:ascii="Arial" w:hAnsi="Arial" w:cs="Arial"/>
                <w:sz w:val="18"/>
                <w:szCs w:val="18"/>
              </w:rPr>
            </w:pPr>
          </w:p>
        </w:tc>
        <w:tc>
          <w:tcPr>
            <w:tcW w:w="810" w:type="dxa"/>
            <w:vAlign w:val="center"/>
          </w:tcPr>
          <w:p w14:paraId="00B70883" w14:textId="77777777" w:rsidR="00B30AFD" w:rsidRPr="00C41992" w:rsidRDefault="00B30AFD" w:rsidP="00891123">
            <w:pPr>
              <w:jc w:val="center"/>
              <w:rPr>
                <w:rFonts w:ascii="Arial" w:hAnsi="Arial" w:cs="Arial"/>
                <w:sz w:val="18"/>
                <w:szCs w:val="18"/>
              </w:rPr>
            </w:pPr>
          </w:p>
        </w:tc>
        <w:tc>
          <w:tcPr>
            <w:tcW w:w="976" w:type="dxa"/>
            <w:vAlign w:val="center"/>
          </w:tcPr>
          <w:p w14:paraId="08CE2C5D" w14:textId="77777777" w:rsidR="00B30AFD" w:rsidRPr="00C41992" w:rsidRDefault="00B30AFD" w:rsidP="00891123">
            <w:pPr>
              <w:jc w:val="center"/>
              <w:rPr>
                <w:rFonts w:ascii="Arial" w:hAnsi="Arial" w:cs="Arial"/>
                <w:sz w:val="18"/>
                <w:szCs w:val="18"/>
              </w:rPr>
            </w:pPr>
          </w:p>
        </w:tc>
      </w:tr>
      <w:tr w:rsidR="00B30AFD" w:rsidRPr="00C41992" w14:paraId="481D2028" w14:textId="77777777" w:rsidTr="00891123">
        <w:trPr>
          <w:trHeight w:val="250"/>
        </w:trPr>
        <w:tc>
          <w:tcPr>
            <w:tcW w:w="880" w:type="dxa"/>
            <w:vMerge w:val="restart"/>
            <w:vAlign w:val="center"/>
          </w:tcPr>
          <w:p w14:paraId="5BA30D6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5B</w:t>
            </w:r>
          </w:p>
        </w:tc>
        <w:tc>
          <w:tcPr>
            <w:tcW w:w="1440" w:type="dxa"/>
            <w:vMerge w:val="restart"/>
            <w:vAlign w:val="center"/>
          </w:tcPr>
          <w:p w14:paraId="19465F6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Ratio of Rab11-null centrosome intensity / Control intensity (A.U.)</w:t>
            </w:r>
          </w:p>
        </w:tc>
        <w:tc>
          <w:tcPr>
            <w:tcW w:w="1080" w:type="dxa"/>
            <w:vAlign w:val="center"/>
          </w:tcPr>
          <w:p w14:paraId="3BC66EE6"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Centrin</w:t>
            </w:r>
            <w:proofErr w:type="spellEnd"/>
          </w:p>
        </w:tc>
        <w:tc>
          <w:tcPr>
            <w:tcW w:w="2160" w:type="dxa"/>
            <w:gridSpan w:val="2"/>
            <w:vMerge w:val="restart"/>
            <w:vAlign w:val="center"/>
          </w:tcPr>
          <w:p w14:paraId="469932C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n&gt;30 Centrosomes/</w:t>
            </w:r>
          </w:p>
          <w:p w14:paraId="7E3E42E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experiment</w:t>
            </w:r>
          </w:p>
        </w:tc>
        <w:tc>
          <w:tcPr>
            <w:tcW w:w="990" w:type="dxa"/>
            <w:vMerge w:val="restart"/>
            <w:vAlign w:val="center"/>
          </w:tcPr>
          <w:p w14:paraId="359A6C3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n=3</w:t>
            </w:r>
          </w:p>
          <w:p w14:paraId="003760F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n=3</w:t>
            </w:r>
          </w:p>
        </w:tc>
        <w:tc>
          <w:tcPr>
            <w:tcW w:w="1080" w:type="dxa"/>
            <w:vMerge w:val="restart"/>
            <w:vAlign w:val="center"/>
          </w:tcPr>
          <w:p w14:paraId="678FA06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One Way ANOVA</w:t>
            </w:r>
          </w:p>
        </w:tc>
        <w:tc>
          <w:tcPr>
            <w:tcW w:w="1260" w:type="dxa"/>
            <w:vMerge w:val="restart"/>
            <w:vAlign w:val="center"/>
          </w:tcPr>
          <w:p w14:paraId="0C0A2E0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F (4, 10) = 16.55</w:t>
            </w:r>
          </w:p>
        </w:tc>
        <w:tc>
          <w:tcPr>
            <w:tcW w:w="810" w:type="dxa"/>
            <w:vMerge w:val="restart"/>
            <w:vAlign w:val="center"/>
          </w:tcPr>
          <w:p w14:paraId="7D94556C" w14:textId="77777777" w:rsidR="00B30AFD" w:rsidRPr="00C41992" w:rsidRDefault="00B30AFD" w:rsidP="00891123">
            <w:pPr>
              <w:jc w:val="center"/>
              <w:rPr>
                <w:rFonts w:ascii="Arial" w:hAnsi="Arial" w:cs="Arial"/>
                <w:sz w:val="18"/>
                <w:szCs w:val="18"/>
              </w:rPr>
            </w:pPr>
          </w:p>
          <w:p w14:paraId="3E9E07BF"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n.s</w:t>
            </w:r>
            <w:proofErr w:type="spellEnd"/>
            <w:r w:rsidRPr="00C41992">
              <w:rPr>
                <w:rFonts w:ascii="Arial" w:hAnsi="Arial" w:cs="Arial"/>
                <w:sz w:val="18"/>
                <w:szCs w:val="18"/>
              </w:rPr>
              <w:t>.</w:t>
            </w:r>
          </w:p>
        </w:tc>
        <w:tc>
          <w:tcPr>
            <w:tcW w:w="976" w:type="dxa"/>
            <w:vMerge w:val="restart"/>
            <w:vAlign w:val="center"/>
          </w:tcPr>
          <w:p w14:paraId="4F9BF96F" w14:textId="77777777" w:rsidR="00B30AFD" w:rsidRPr="00C41992" w:rsidRDefault="00B30AFD" w:rsidP="00891123">
            <w:pPr>
              <w:jc w:val="center"/>
              <w:rPr>
                <w:rFonts w:ascii="Arial" w:hAnsi="Arial" w:cs="Arial"/>
                <w:sz w:val="18"/>
                <w:szCs w:val="18"/>
              </w:rPr>
            </w:pPr>
          </w:p>
          <w:p w14:paraId="2DBD095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0.9991</w:t>
            </w:r>
          </w:p>
        </w:tc>
      </w:tr>
      <w:tr w:rsidR="00B30AFD" w:rsidRPr="00C41992" w14:paraId="45EC59AE" w14:textId="77777777" w:rsidTr="00891123">
        <w:trPr>
          <w:trHeight w:val="250"/>
        </w:trPr>
        <w:tc>
          <w:tcPr>
            <w:tcW w:w="880" w:type="dxa"/>
            <w:vMerge/>
            <w:vAlign w:val="center"/>
          </w:tcPr>
          <w:p w14:paraId="20678389" w14:textId="77777777" w:rsidR="00B30AFD" w:rsidRPr="00C41992" w:rsidRDefault="00B30AFD" w:rsidP="00891123">
            <w:pPr>
              <w:jc w:val="center"/>
              <w:rPr>
                <w:rFonts w:ascii="Arial" w:hAnsi="Arial" w:cs="Arial"/>
                <w:sz w:val="18"/>
                <w:szCs w:val="18"/>
              </w:rPr>
            </w:pPr>
          </w:p>
        </w:tc>
        <w:tc>
          <w:tcPr>
            <w:tcW w:w="1440" w:type="dxa"/>
            <w:vMerge/>
            <w:vAlign w:val="center"/>
          </w:tcPr>
          <w:p w14:paraId="3E2DF2EA" w14:textId="77777777" w:rsidR="00B30AFD" w:rsidRPr="00C41992" w:rsidRDefault="00B30AFD" w:rsidP="00891123">
            <w:pPr>
              <w:jc w:val="center"/>
              <w:rPr>
                <w:rFonts w:ascii="Arial" w:hAnsi="Arial" w:cs="Arial"/>
                <w:sz w:val="18"/>
                <w:szCs w:val="18"/>
              </w:rPr>
            </w:pPr>
          </w:p>
        </w:tc>
        <w:tc>
          <w:tcPr>
            <w:tcW w:w="1080" w:type="dxa"/>
            <w:vAlign w:val="center"/>
          </w:tcPr>
          <w:p w14:paraId="03CCD42D"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Cenexin</w:t>
            </w:r>
            <w:proofErr w:type="spellEnd"/>
          </w:p>
        </w:tc>
        <w:tc>
          <w:tcPr>
            <w:tcW w:w="2160" w:type="dxa"/>
            <w:gridSpan w:val="2"/>
            <w:vMerge/>
            <w:vAlign w:val="center"/>
          </w:tcPr>
          <w:p w14:paraId="63F47BAA" w14:textId="77777777" w:rsidR="00B30AFD" w:rsidRPr="00C41992" w:rsidRDefault="00B30AFD" w:rsidP="00891123">
            <w:pPr>
              <w:jc w:val="center"/>
              <w:rPr>
                <w:rFonts w:ascii="Arial" w:hAnsi="Arial" w:cs="Arial"/>
                <w:sz w:val="18"/>
                <w:szCs w:val="18"/>
              </w:rPr>
            </w:pPr>
          </w:p>
        </w:tc>
        <w:tc>
          <w:tcPr>
            <w:tcW w:w="990" w:type="dxa"/>
            <w:vMerge/>
            <w:vAlign w:val="center"/>
          </w:tcPr>
          <w:p w14:paraId="3539273D" w14:textId="77777777" w:rsidR="00B30AFD" w:rsidRPr="00C41992" w:rsidRDefault="00B30AFD" w:rsidP="00891123">
            <w:pPr>
              <w:jc w:val="center"/>
              <w:rPr>
                <w:rFonts w:ascii="Arial" w:hAnsi="Arial" w:cs="Arial"/>
                <w:sz w:val="18"/>
                <w:szCs w:val="18"/>
              </w:rPr>
            </w:pPr>
          </w:p>
        </w:tc>
        <w:tc>
          <w:tcPr>
            <w:tcW w:w="1080" w:type="dxa"/>
            <w:vMerge/>
            <w:vAlign w:val="center"/>
          </w:tcPr>
          <w:p w14:paraId="6CA31A03" w14:textId="77777777" w:rsidR="00B30AFD" w:rsidRPr="00C41992" w:rsidRDefault="00B30AFD" w:rsidP="00891123">
            <w:pPr>
              <w:jc w:val="center"/>
              <w:rPr>
                <w:rFonts w:ascii="Arial" w:hAnsi="Arial" w:cs="Arial"/>
                <w:sz w:val="18"/>
                <w:szCs w:val="18"/>
              </w:rPr>
            </w:pPr>
          </w:p>
        </w:tc>
        <w:tc>
          <w:tcPr>
            <w:tcW w:w="1260" w:type="dxa"/>
            <w:vMerge/>
            <w:vAlign w:val="center"/>
          </w:tcPr>
          <w:p w14:paraId="4829D089" w14:textId="77777777" w:rsidR="00B30AFD" w:rsidRPr="00C41992" w:rsidRDefault="00B30AFD" w:rsidP="00891123">
            <w:pPr>
              <w:jc w:val="center"/>
              <w:rPr>
                <w:rFonts w:ascii="Arial" w:hAnsi="Arial" w:cs="Arial"/>
                <w:sz w:val="18"/>
                <w:szCs w:val="18"/>
              </w:rPr>
            </w:pPr>
          </w:p>
        </w:tc>
        <w:tc>
          <w:tcPr>
            <w:tcW w:w="810" w:type="dxa"/>
            <w:vMerge/>
            <w:vAlign w:val="center"/>
          </w:tcPr>
          <w:p w14:paraId="073203E5" w14:textId="77777777" w:rsidR="00B30AFD" w:rsidRPr="00C41992" w:rsidRDefault="00B30AFD" w:rsidP="00891123">
            <w:pPr>
              <w:jc w:val="center"/>
              <w:rPr>
                <w:rFonts w:ascii="Arial" w:hAnsi="Arial" w:cs="Arial"/>
                <w:sz w:val="18"/>
                <w:szCs w:val="18"/>
              </w:rPr>
            </w:pPr>
          </w:p>
        </w:tc>
        <w:tc>
          <w:tcPr>
            <w:tcW w:w="976" w:type="dxa"/>
            <w:vMerge/>
            <w:vAlign w:val="center"/>
          </w:tcPr>
          <w:p w14:paraId="24CC1FCA" w14:textId="77777777" w:rsidR="00B30AFD" w:rsidRPr="00C41992" w:rsidRDefault="00B30AFD" w:rsidP="00891123">
            <w:pPr>
              <w:jc w:val="center"/>
              <w:rPr>
                <w:rFonts w:ascii="Arial" w:hAnsi="Arial" w:cs="Arial"/>
                <w:sz w:val="18"/>
                <w:szCs w:val="18"/>
              </w:rPr>
            </w:pPr>
          </w:p>
        </w:tc>
      </w:tr>
      <w:tr w:rsidR="00B30AFD" w:rsidRPr="00C41992" w14:paraId="07CE0C85" w14:textId="77777777" w:rsidTr="00891123">
        <w:trPr>
          <w:trHeight w:val="250"/>
        </w:trPr>
        <w:tc>
          <w:tcPr>
            <w:tcW w:w="880" w:type="dxa"/>
            <w:vMerge/>
            <w:vAlign w:val="center"/>
          </w:tcPr>
          <w:p w14:paraId="17394520" w14:textId="77777777" w:rsidR="00B30AFD" w:rsidRPr="00C41992" w:rsidRDefault="00B30AFD" w:rsidP="00891123">
            <w:pPr>
              <w:jc w:val="center"/>
              <w:rPr>
                <w:rFonts w:ascii="Arial" w:hAnsi="Arial" w:cs="Arial"/>
                <w:sz w:val="18"/>
                <w:szCs w:val="18"/>
              </w:rPr>
            </w:pPr>
          </w:p>
        </w:tc>
        <w:tc>
          <w:tcPr>
            <w:tcW w:w="1440" w:type="dxa"/>
            <w:vMerge/>
            <w:vAlign w:val="center"/>
          </w:tcPr>
          <w:p w14:paraId="0B1D9918" w14:textId="77777777" w:rsidR="00B30AFD" w:rsidRPr="00C41992" w:rsidRDefault="00B30AFD" w:rsidP="00891123">
            <w:pPr>
              <w:jc w:val="center"/>
              <w:rPr>
                <w:rFonts w:ascii="Arial" w:hAnsi="Arial" w:cs="Arial"/>
                <w:sz w:val="18"/>
                <w:szCs w:val="18"/>
              </w:rPr>
            </w:pPr>
          </w:p>
        </w:tc>
        <w:tc>
          <w:tcPr>
            <w:tcW w:w="1080" w:type="dxa"/>
            <w:vAlign w:val="center"/>
          </w:tcPr>
          <w:p w14:paraId="0986F79A"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Pericentrin</w:t>
            </w:r>
            <w:proofErr w:type="spellEnd"/>
          </w:p>
        </w:tc>
        <w:tc>
          <w:tcPr>
            <w:tcW w:w="2160" w:type="dxa"/>
            <w:gridSpan w:val="2"/>
            <w:vMerge/>
            <w:vAlign w:val="center"/>
          </w:tcPr>
          <w:p w14:paraId="19D5862C" w14:textId="77777777" w:rsidR="00B30AFD" w:rsidRPr="00C41992" w:rsidRDefault="00B30AFD" w:rsidP="00891123">
            <w:pPr>
              <w:jc w:val="center"/>
              <w:rPr>
                <w:rFonts w:ascii="Arial" w:hAnsi="Arial" w:cs="Arial"/>
                <w:sz w:val="18"/>
                <w:szCs w:val="18"/>
              </w:rPr>
            </w:pPr>
          </w:p>
        </w:tc>
        <w:tc>
          <w:tcPr>
            <w:tcW w:w="990" w:type="dxa"/>
            <w:vAlign w:val="center"/>
          </w:tcPr>
          <w:p w14:paraId="2F88F47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n=3</w:t>
            </w:r>
          </w:p>
        </w:tc>
        <w:tc>
          <w:tcPr>
            <w:tcW w:w="1080" w:type="dxa"/>
            <w:vMerge/>
            <w:vAlign w:val="center"/>
          </w:tcPr>
          <w:p w14:paraId="34165E34" w14:textId="77777777" w:rsidR="00B30AFD" w:rsidRPr="00C41992" w:rsidRDefault="00B30AFD" w:rsidP="00891123">
            <w:pPr>
              <w:jc w:val="center"/>
              <w:rPr>
                <w:rFonts w:ascii="Arial" w:hAnsi="Arial" w:cs="Arial"/>
                <w:sz w:val="18"/>
                <w:szCs w:val="18"/>
              </w:rPr>
            </w:pPr>
          </w:p>
        </w:tc>
        <w:tc>
          <w:tcPr>
            <w:tcW w:w="1260" w:type="dxa"/>
            <w:vMerge/>
            <w:vAlign w:val="center"/>
          </w:tcPr>
          <w:p w14:paraId="5928D1D9" w14:textId="77777777" w:rsidR="00B30AFD" w:rsidRPr="00C41992" w:rsidRDefault="00B30AFD" w:rsidP="00891123">
            <w:pPr>
              <w:jc w:val="center"/>
              <w:rPr>
                <w:rFonts w:ascii="Arial" w:hAnsi="Arial" w:cs="Arial"/>
                <w:sz w:val="18"/>
                <w:szCs w:val="18"/>
              </w:rPr>
            </w:pPr>
          </w:p>
        </w:tc>
        <w:tc>
          <w:tcPr>
            <w:tcW w:w="810" w:type="dxa"/>
            <w:vAlign w:val="center"/>
          </w:tcPr>
          <w:p w14:paraId="0E074D5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492E1450"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0.0352</w:t>
            </w:r>
          </w:p>
        </w:tc>
      </w:tr>
      <w:tr w:rsidR="00B30AFD" w:rsidRPr="00C41992" w14:paraId="53FC613A" w14:textId="77777777" w:rsidTr="00891123">
        <w:trPr>
          <w:trHeight w:val="250"/>
        </w:trPr>
        <w:tc>
          <w:tcPr>
            <w:tcW w:w="880" w:type="dxa"/>
            <w:vMerge/>
            <w:vAlign w:val="center"/>
          </w:tcPr>
          <w:p w14:paraId="06C2FA6D" w14:textId="77777777" w:rsidR="00B30AFD" w:rsidRPr="00C41992" w:rsidRDefault="00B30AFD" w:rsidP="00891123">
            <w:pPr>
              <w:jc w:val="center"/>
              <w:rPr>
                <w:rFonts w:ascii="Arial" w:hAnsi="Arial" w:cs="Arial"/>
                <w:sz w:val="18"/>
                <w:szCs w:val="18"/>
              </w:rPr>
            </w:pPr>
          </w:p>
        </w:tc>
        <w:tc>
          <w:tcPr>
            <w:tcW w:w="1440" w:type="dxa"/>
            <w:vMerge/>
            <w:vAlign w:val="center"/>
          </w:tcPr>
          <w:p w14:paraId="010DCC3E" w14:textId="77777777" w:rsidR="00B30AFD" w:rsidRPr="00C41992" w:rsidRDefault="00B30AFD" w:rsidP="00891123">
            <w:pPr>
              <w:jc w:val="center"/>
              <w:rPr>
                <w:rFonts w:ascii="Arial" w:hAnsi="Arial" w:cs="Arial"/>
                <w:sz w:val="18"/>
                <w:szCs w:val="18"/>
              </w:rPr>
            </w:pPr>
          </w:p>
        </w:tc>
        <w:tc>
          <w:tcPr>
            <w:tcW w:w="1080" w:type="dxa"/>
            <w:vAlign w:val="center"/>
          </w:tcPr>
          <w:p w14:paraId="0961132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GFP-FIP3</w:t>
            </w:r>
          </w:p>
        </w:tc>
        <w:tc>
          <w:tcPr>
            <w:tcW w:w="2160" w:type="dxa"/>
            <w:gridSpan w:val="2"/>
            <w:vMerge/>
            <w:vAlign w:val="center"/>
          </w:tcPr>
          <w:p w14:paraId="6C29AF70" w14:textId="77777777" w:rsidR="00B30AFD" w:rsidRPr="00C41992" w:rsidRDefault="00B30AFD" w:rsidP="00891123">
            <w:pPr>
              <w:jc w:val="center"/>
              <w:rPr>
                <w:rFonts w:ascii="Arial" w:hAnsi="Arial" w:cs="Arial"/>
                <w:sz w:val="18"/>
                <w:szCs w:val="18"/>
              </w:rPr>
            </w:pPr>
          </w:p>
        </w:tc>
        <w:tc>
          <w:tcPr>
            <w:tcW w:w="990" w:type="dxa"/>
            <w:vAlign w:val="center"/>
          </w:tcPr>
          <w:p w14:paraId="163C5E5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n=3</w:t>
            </w:r>
          </w:p>
        </w:tc>
        <w:tc>
          <w:tcPr>
            <w:tcW w:w="1080" w:type="dxa"/>
            <w:vMerge/>
            <w:vAlign w:val="center"/>
          </w:tcPr>
          <w:p w14:paraId="24FB7756" w14:textId="77777777" w:rsidR="00B30AFD" w:rsidRPr="00C41992" w:rsidRDefault="00B30AFD" w:rsidP="00891123">
            <w:pPr>
              <w:jc w:val="center"/>
              <w:rPr>
                <w:rFonts w:ascii="Arial" w:hAnsi="Arial" w:cs="Arial"/>
                <w:sz w:val="18"/>
                <w:szCs w:val="18"/>
              </w:rPr>
            </w:pPr>
          </w:p>
        </w:tc>
        <w:tc>
          <w:tcPr>
            <w:tcW w:w="1260" w:type="dxa"/>
            <w:vMerge/>
            <w:vAlign w:val="center"/>
          </w:tcPr>
          <w:p w14:paraId="5E1DE845" w14:textId="77777777" w:rsidR="00B30AFD" w:rsidRPr="00C41992" w:rsidRDefault="00B30AFD" w:rsidP="00891123">
            <w:pPr>
              <w:jc w:val="center"/>
              <w:rPr>
                <w:rFonts w:ascii="Arial" w:hAnsi="Arial" w:cs="Arial"/>
                <w:sz w:val="18"/>
                <w:szCs w:val="18"/>
              </w:rPr>
            </w:pPr>
          </w:p>
        </w:tc>
        <w:tc>
          <w:tcPr>
            <w:tcW w:w="810" w:type="dxa"/>
            <w:vAlign w:val="center"/>
          </w:tcPr>
          <w:p w14:paraId="3C648A9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78258F6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0.0008</w:t>
            </w:r>
          </w:p>
        </w:tc>
      </w:tr>
      <w:tr w:rsidR="00B30AFD" w:rsidRPr="00C41992" w14:paraId="4DB0266A" w14:textId="77777777" w:rsidTr="00891123">
        <w:trPr>
          <w:trHeight w:val="250"/>
        </w:trPr>
        <w:tc>
          <w:tcPr>
            <w:tcW w:w="880" w:type="dxa"/>
            <w:vMerge/>
            <w:vAlign w:val="center"/>
          </w:tcPr>
          <w:p w14:paraId="142AC810" w14:textId="77777777" w:rsidR="00B30AFD" w:rsidRPr="00C41992" w:rsidRDefault="00B30AFD" w:rsidP="00891123">
            <w:pPr>
              <w:jc w:val="center"/>
              <w:rPr>
                <w:rFonts w:ascii="Arial" w:hAnsi="Arial" w:cs="Arial"/>
                <w:sz w:val="18"/>
                <w:szCs w:val="18"/>
              </w:rPr>
            </w:pPr>
          </w:p>
        </w:tc>
        <w:tc>
          <w:tcPr>
            <w:tcW w:w="1440" w:type="dxa"/>
            <w:vMerge/>
            <w:vAlign w:val="center"/>
          </w:tcPr>
          <w:p w14:paraId="4849C70F" w14:textId="77777777" w:rsidR="00B30AFD" w:rsidRPr="00C41992" w:rsidRDefault="00B30AFD" w:rsidP="00891123">
            <w:pPr>
              <w:jc w:val="center"/>
              <w:rPr>
                <w:rFonts w:ascii="Arial" w:hAnsi="Arial" w:cs="Arial"/>
                <w:sz w:val="18"/>
                <w:szCs w:val="18"/>
              </w:rPr>
            </w:pPr>
          </w:p>
        </w:tc>
        <w:tc>
          <w:tcPr>
            <w:tcW w:w="1080" w:type="dxa"/>
            <w:vAlign w:val="center"/>
          </w:tcPr>
          <w:p w14:paraId="51665B9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Transferrin Receptor</w:t>
            </w:r>
          </w:p>
        </w:tc>
        <w:tc>
          <w:tcPr>
            <w:tcW w:w="2160" w:type="dxa"/>
            <w:gridSpan w:val="2"/>
            <w:vMerge/>
            <w:vAlign w:val="center"/>
          </w:tcPr>
          <w:p w14:paraId="5ED4CB8E" w14:textId="77777777" w:rsidR="00B30AFD" w:rsidRPr="00C41992" w:rsidRDefault="00B30AFD" w:rsidP="00891123">
            <w:pPr>
              <w:jc w:val="center"/>
              <w:rPr>
                <w:rFonts w:ascii="Arial" w:hAnsi="Arial" w:cs="Arial"/>
                <w:sz w:val="18"/>
                <w:szCs w:val="18"/>
              </w:rPr>
            </w:pPr>
          </w:p>
        </w:tc>
        <w:tc>
          <w:tcPr>
            <w:tcW w:w="990" w:type="dxa"/>
            <w:vAlign w:val="center"/>
          </w:tcPr>
          <w:p w14:paraId="2491F1A9" w14:textId="77777777" w:rsidR="00B30AFD" w:rsidRPr="00C41992" w:rsidRDefault="00B30AFD" w:rsidP="00891123">
            <w:pPr>
              <w:jc w:val="center"/>
              <w:rPr>
                <w:rFonts w:ascii="Arial" w:hAnsi="Arial" w:cs="Arial"/>
                <w:sz w:val="18"/>
                <w:szCs w:val="18"/>
              </w:rPr>
            </w:pPr>
          </w:p>
          <w:p w14:paraId="0DF0A98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n=3</w:t>
            </w:r>
          </w:p>
        </w:tc>
        <w:tc>
          <w:tcPr>
            <w:tcW w:w="1080" w:type="dxa"/>
            <w:vMerge/>
            <w:vAlign w:val="center"/>
          </w:tcPr>
          <w:p w14:paraId="64A45E4E" w14:textId="77777777" w:rsidR="00B30AFD" w:rsidRPr="00C41992" w:rsidRDefault="00B30AFD" w:rsidP="00891123">
            <w:pPr>
              <w:jc w:val="center"/>
              <w:rPr>
                <w:rFonts w:ascii="Arial" w:hAnsi="Arial" w:cs="Arial"/>
                <w:sz w:val="18"/>
                <w:szCs w:val="18"/>
              </w:rPr>
            </w:pPr>
          </w:p>
        </w:tc>
        <w:tc>
          <w:tcPr>
            <w:tcW w:w="1260" w:type="dxa"/>
            <w:vMerge/>
            <w:vAlign w:val="center"/>
          </w:tcPr>
          <w:p w14:paraId="10C2D45E" w14:textId="77777777" w:rsidR="00B30AFD" w:rsidRPr="00C41992" w:rsidRDefault="00B30AFD" w:rsidP="00891123">
            <w:pPr>
              <w:jc w:val="center"/>
              <w:rPr>
                <w:rFonts w:ascii="Arial" w:hAnsi="Arial" w:cs="Arial"/>
                <w:sz w:val="18"/>
                <w:szCs w:val="18"/>
              </w:rPr>
            </w:pPr>
          </w:p>
        </w:tc>
        <w:tc>
          <w:tcPr>
            <w:tcW w:w="810" w:type="dxa"/>
            <w:vAlign w:val="center"/>
          </w:tcPr>
          <w:p w14:paraId="1D59E18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1C2EE26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0.0004</w:t>
            </w:r>
          </w:p>
        </w:tc>
      </w:tr>
      <w:tr w:rsidR="00B30AFD" w:rsidRPr="00C41992" w14:paraId="399502D8" w14:textId="77777777" w:rsidTr="00891123">
        <w:trPr>
          <w:trHeight w:val="250"/>
        </w:trPr>
        <w:tc>
          <w:tcPr>
            <w:tcW w:w="880" w:type="dxa"/>
            <w:vMerge w:val="restart"/>
            <w:vAlign w:val="center"/>
          </w:tcPr>
          <w:p w14:paraId="79BE95A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5D</w:t>
            </w:r>
          </w:p>
        </w:tc>
        <w:tc>
          <w:tcPr>
            <w:tcW w:w="1440" w:type="dxa"/>
            <w:vMerge w:val="restart"/>
            <w:vAlign w:val="center"/>
          </w:tcPr>
          <w:p w14:paraId="1F80567A"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Pericentrin</w:t>
            </w:r>
            <w:proofErr w:type="spellEnd"/>
            <w:r w:rsidRPr="00C41992">
              <w:rPr>
                <w:rFonts w:ascii="Arial" w:hAnsi="Arial" w:cs="Arial"/>
                <w:sz w:val="18"/>
                <w:szCs w:val="18"/>
              </w:rPr>
              <w:t xml:space="preserve"> normalized intensity pre-abscising cells (A.U.)</w:t>
            </w:r>
          </w:p>
        </w:tc>
        <w:tc>
          <w:tcPr>
            <w:tcW w:w="1080" w:type="dxa"/>
            <w:vAlign w:val="center"/>
          </w:tcPr>
          <w:p w14:paraId="1982575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Control</w:t>
            </w:r>
          </w:p>
        </w:tc>
        <w:tc>
          <w:tcPr>
            <w:tcW w:w="2160" w:type="dxa"/>
            <w:gridSpan w:val="2"/>
            <w:vAlign w:val="center"/>
          </w:tcPr>
          <w:p w14:paraId="385CA5D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n=38 Centrosomes</w:t>
            </w:r>
          </w:p>
        </w:tc>
        <w:tc>
          <w:tcPr>
            <w:tcW w:w="990" w:type="dxa"/>
            <w:vAlign w:val="center"/>
          </w:tcPr>
          <w:p w14:paraId="555282F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n=5</w:t>
            </w:r>
          </w:p>
        </w:tc>
        <w:tc>
          <w:tcPr>
            <w:tcW w:w="1080" w:type="dxa"/>
            <w:vMerge w:val="restart"/>
            <w:vAlign w:val="center"/>
          </w:tcPr>
          <w:p w14:paraId="59772C7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One Way ANOVA</w:t>
            </w:r>
          </w:p>
        </w:tc>
        <w:tc>
          <w:tcPr>
            <w:tcW w:w="1260" w:type="dxa"/>
            <w:vMerge w:val="restart"/>
            <w:vAlign w:val="center"/>
          </w:tcPr>
          <w:p w14:paraId="4BF209A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F (4, 242) = 18.19</w:t>
            </w:r>
          </w:p>
        </w:tc>
        <w:tc>
          <w:tcPr>
            <w:tcW w:w="810" w:type="dxa"/>
            <w:vAlign w:val="center"/>
          </w:tcPr>
          <w:p w14:paraId="1F684001" w14:textId="77777777" w:rsidR="00B30AFD" w:rsidRPr="00C41992" w:rsidRDefault="00B30AFD" w:rsidP="00891123">
            <w:pPr>
              <w:jc w:val="center"/>
              <w:rPr>
                <w:rFonts w:ascii="Arial" w:hAnsi="Arial" w:cs="Arial"/>
                <w:sz w:val="18"/>
                <w:szCs w:val="18"/>
              </w:rPr>
            </w:pPr>
          </w:p>
        </w:tc>
        <w:tc>
          <w:tcPr>
            <w:tcW w:w="976" w:type="dxa"/>
            <w:vAlign w:val="center"/>
          </w:tcPr>
          <w:p w14:paraId="7D6C2A05" w14:textId="77777777" w:rsidR="00B30AFD" w:rsidRPr="00C41992" w:rsidRDefault="00B30AFD" w:rsidP="00891123">
            <w:pPr>
              <w:jc w:val="center"/>
              <w:rPr>
                <w:rFonts w:ascii="Arial" w:hAnsi="Arial" w:cs="Arial"/>
                <w:sz w:val="18"/>
                <w:szCs w:val="18"/>
              </w:rPr>
            </w:pPr>
          </w:p>
        </w:tc>
      </w:tr>
      <w:tr w:rsidR="00B30AFD" w:rsidRPr="00C41992" w14:paraId="289049E8" w14:textId="77777777" w:rsidTr="00891123">
        <w:trPr>
          <w:trHeight w:val="250"/>
        </w:trPr>
        <w:tc>
          <w:tcPr>
            <w:tcW w:w="880" w:type="dxa"/>
            <w:vMerge/>
            <w:vAlign w:val="center"/>
          </w:tcPr>
          <w:p w14:paraId="249AEA38" w14:textId="77777777" w:rsidR="00B30AFD" w:rsidRPr="00C41992" w:rsidRDefault="00B30AFD" w:rsidP="00891123">
            <w:pPr>
              <w:jc w:val="center"/>
              <w:rPr>
                <w:rFonts w:ascii="Arial" w:hAnsi="Arial" w:cs="Arial"/>
                <w:sz w:val="18"/>
                <w:szCs w:val="18"/>
              </w:rPr>
            </w:pPr>
          </w:p>
        </w:tc>
        <w:tc>
          <w:tcPr>
            <w:tcW w:w="1440" w:type="dxa"/>
            <w:vMerge/>
            <w:vAlign w:val="center"/>
          </w:tcPr>
          <w:p w14:paraId="66182056" w14:textId="77777777" w:rsidR="00B30AFD" w:rsidRPr="00C41992" w:rsidRDefault="00B30AFD" w:rsidP="00891123">
            <w:pPr>
              <w:jc w:val="center"/>
              <w:rPr>
                <w:rFonts w:ascii="Arial" w:hAnsi="Arial" w:cs="Arial"/>
                <w:sz w:val="18"/>
                <w:szCs w:val="18"/>
              </w:rPr>
            </w:pPr>
          </w:p>
        </w:tc>
        <w:tc>
          <w:tcPr>
            <w:tcW w:w="1080" w:type="dxa"/>
            <w:vAlign w:val="center"/>
          </w:tcPr>
          <w:p w14:paraId="469D73B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w:t>
            </w:r>
          </w:p>
        </w:tc>
        <w:tc>
          <w:tcPr>
            <w:tcW w:w="2160" w:type="dxa"/>
            <w:gridSpan w:val="2"/>
            <w:vAlign w:val="center"/>
          </w:tcPr>
          <w:p w14:paraId="216CD93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n=43 Centrosomes</w:t>
            </w:r>
          </w:p>
        </w:tc>
        <w:tc>
          <w:tcPr>
            <w:tcW w:w="990" w:type="dxa"/>
            <w:vAlign w:val="center"/>
          </w:tcPr>
          <w:p w14:paraId="67D70E5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n=5</w:t>
            </w:r>
          </w:p>
        </w:tc>
        <w:tc>
          <w:tcPr>
            <w:tcW w:w="1080" w:type="dxa"/>
            <w:vMerge/>
            <w:vAlign w:val="center"/>
          </w:tcPr>
          <w:p w14:paraId="404E123F" w14:textId="77777777" w:rsidR="00B30AFD" w:rsidRPr="00C41992" w:rsidRDefault="00B30AFD" w:rsidP="00891123">
            <w:pPr>
              <w:jc w:val="center"/>
              <w:rPr>
                <w:rFonts w:ascii="Arial" w:hAnsi="Arial" w:cs="Arial"/>
                <w:sz w:val="18"/>
                <w:szCs w:val="18"/>
              </w:rPr>
            </w:pPr>
          </w:p>
        </w:tc>
        <w:tc>
          <w:tcPr>
            <w:tcW w:w="1260" w:type="dxa"/>
            <w:vMerge/>
            <w:vAlign w:val="center"/>
          </w:tcPr>
          <w:p w14:paraId="0E1ED148" w14:textId="77777777" w:rsidR="00B30AFD" w:rsidRPr="00C41992" w:rsidRDefault="00B30AFD" w:rsidP="00891123">
            <w:pPr>
              <w:jc w:val="center"/>
              <w:rPr>
                <w:rFonts w:ascii="Arial" w:hAnsi="Arial" w:cs="Arial"/>
                <w:sz w:val="18"/>
                <w:szCs w:val="18"/>
              </w:rPr>
            </w:pPr>
          </w:p>
        </w:tc>
        <w:tc>
          <w:tcPr>
            <w:tcW w:w="810" w:type="dxa"/>
            <w:vAlign w:val="center"/>
          </w:tcPr>
          <w:p w14:paraId="4F4F7B3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3735DDF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&lt;0.0001</w:t>
            </w:r>
          </w:p>
        </w:tc>
      </w:tr>
      <w:tr w:rsidR="00B30AFD" w:rsidRPr="00C41992" w14:paraId="16C5C7A3" w14:textId="77777777" w:rsidTr="00891123">
        <w:trPr>
          <w:trHeight w:val="250"/>
        </w:trPr>
        <w:tc>
          <w:tcPr>
            <w:tcW w:w="880" w:type="dxa"/>
            <w:vMerge/>
            <w:vAlign w:val="center"/>
          </w:tcPr>
          <w:p w14:paraId="42701D93" w14:textId="77777777" w:rsidR="00B30AFD" w:rsidRPr="00C41992" w:rsidRDefault="00B30AFD" w:rsidP="00891123">
            <w:pPr>
              <w:jc w:val="center"/>
              <w:rPr>
                <w:rFonts w:ascii="Arial" w:hAnsi="Arial" w:cs="Arial"/>
                <w:sz w:val="18"/>
                <w:szCs w:val="18"/>
              </w:rPr>
            </w:pPr>
          </w:p>
        </w:tc>
        <w:tc>
          <w:tcPr>
            <w:tcW w:w="1440" w:type="dxa"/>
            <w:vMerge/>
            <w:vAlign w:val="center"/>
          </w:tcPr>
          <w:p w14:paraId="622B7780" w14:textId="77777777" w:rsidR="00B30AFD" w:rsidRPr="00C41992" w:rsidRDefault="00B30AFD" w:rsidP="00891123">
            <w:pPr>
              <w:jc w:val="center"/>
              <w:rPr>
                <w:rFonts w:ascii="Arial" w:hAnsi="Arial" w:cs="Arial"/>
                <w:sz w:val="18"/>
                <w:szCs w:val="18"/>
              </w:rPr>
            </w:pPr>
          </w:p>
        </w:tc>
        <w:tc>
          <w:tcPr>
            <w:tcW w:w="1080" w:type="dxa"/>
            <w:vAlign w:val="center"/>
          </w:tcPr>
          <w:p w14:paraId="3894674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 plus mCh-Rab11</w:t>
            </w:r>
          </w:p>
        </w:tc>
        <w:tc>
          <w:tcPr>
            <w:tcW w:w="2160" w:type="dxa"/>
            <w:gridSpan w:val="2"/>
            <w:vAlign w:val="center"/>
          </w:tcPr>
          <w:p w14:paraId="304BF43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n=62 Centrosomes</w:t>
            </w:r>
          </w:p>
        </w:tc>
        <w:tc>
          <w:tcPr>
            <w:tcW w:w="990" w:type="dxa"/>
            <w:vAlign w:val="center"/>
          </w:tcPr>
          <w:p w14:paraId="6CE432B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1080" w:type="dxa"/>
            <w:vMerge/>
            <w:vAlign w:val="center"/>
          </w:tcPr>
          <w:p w14:paraId="0979E5A2" w14:textId="77777777" w:rsidR="00B30AFD" w:rsidRPr="00C41992" w:rsidRDefault="00B30AFD" w:rsidP="00891123">
            <w:pPr>
              <w:jc w:val="center"/>
              <w:rPr>
                <w:rFonts w:ascii="Arial" w:hAnsi="Arial" w:cs="Arial"/>
                <w:sz w:val="18"/>
                <w:szCs w:val="18"/>
              </w:rPr>
            </w:pPr>
          </w:p>
        </w:tc>
        <w:tc>
          <w:tcPr>
            <w:tcW w:w="1260" w:type="dxa"/>
            <w:vMerge/>
            <w:vAlign w:val="center"/>
          </w:tcPr>
          <w:p w14:paraId="246B1AD8" w14:textId="77777777" w:rsidR="00B30AFD" w:rsidRPr="00C41992" w:rsidRDefault="00B30AFD" w:rsidP="00891123">
            <w:pPr>
              <w:jc w:val="center"/>
              <w:rPr>
                <w:rFonts w:ascii="Arial" w:hAnsi="Arial" w:cs="Arial"/>
                <w:sz w:val="18"/>
                <w:szCs w:val="18"/>
              </w:rPr>
            </w:pPr>
          </w:p>
        </w:tc>
        <w:tc>
          <w:tcPr>
            <w:tcW w:w="810" w:type="dxa"/>
            <w:vAlign w:val="center"/>
          </w:tcPr>
          <w:p w14:paraId="3BF1A3A4"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n.s</w:t>
            </w:r>
            <w:proofErr w:type="spellEnd"/>
            <w:r w:rsidRPr="00C41992">
              <w:rPr>
                <w:rFonts w:ascii="Arial" w:hAnsi="Arial" w:cs="Arial"/>
                <w:sz w:val="18"/>
                <w:szCs w:val="18"/>
              </w:rPr>
              <w:t>.</w:t>
            </w:r>
          </w:p>
        </w:tc>
        <w:tc>
          <w:tcPr>
            <w:tcW w:w="976" w:type="dxa"/>
            <w:vAlign w:val="center"/>
          </w:tcPr>
          <w:p w14:paraId="401F95E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0.6632</w:t>
            </w:r>
          </w:p>
        </w:tc>
      </w:tr>
      <w:tr w:rsidR="00B30AFD" w:rsidRPr="00C41992" w14:paraId="3778B844" w14:textId="77777777" w:rsidTr="00891123">
        <w:trPr>
          <w:trHeight w:val="250"/>
        </w:trPr>
        <w:tc>
          <w:tcPr>
            <w:tcW w:w="880" w:type="dxa"/>
            <w:vMerge/>
            <w:vAlign w:val="center"/>
          </w:tcPr>
          <w:p w14:paraId="3C886519" w14:textId="77777777" w:rsidR="00B30AFD" w:rsidRPr="00C41992" w:rsidRDefault="00B30AFD" w:rsidP="00891123">
            <w:pPr>
              <w:jc w:val="center"/>
              <w:rPr>
                <w:rFonts w:ascii="Arial" w:hAnsi="Arial" w:cs="Arial"/>
                <w:sz w:val="18"/>
                <w:szCs w:val="18"/>
              </w:rPr>
            </w:pPr>
          </w:p>
        </w:tc>
        <w:tc>
          <w:tcPr>
            <w:tcW w:w="1440" w:type="dxa"/>
            <w:vMerge/>
            <w:vAlign w:val="center"/>
          </w:tcPr>
          <w:p w14:paraId="579B425A" w14:textId="77777777" w:rsidR="00B30AFD" w:rsidRPr="00C41992" w:rsidRDefault="00B30AFD" w:rsidP="00891123">
            <w:pPr>
              <w:jc w:val="center"/>
              <w:rPr>
                <w:rFonts w:ascii="Arial" w:hAnsi="Arial" w:cs="Arial"/>
                <w:sz w:val="18"/>
                <w:szCs w:val="18"/>
              </w:rPr>
            </w:pPr>
          </w:p>
        </w:tc>
        <w:tc>
          <w:tcPr>
            <w:tcW w:w="1080" w:type="dxa"/>
            <w:vAlign w:val="center"/>
          </w:tcPr>
          <w:p w14:paraId="7A4D617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 plus mCh-Rab11(S25N)</w:t>
            </w:r>
          </w:p>
        </w:tc>
        <w:tc>
          <w:tcPr>
            <w:tcW w:w="2160" w:type="dxa"/>
            <w:gridSpan w:val="2"/>
            <w:vAlign w:val="center"/>
          </w:tcPr>
          <w:p w14:paraId="05A10C3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n=61 Centrosomes</w:t>
            </w:r>
          </w:p>
        </w:tc>
        <w:tc>
          <w:tcPr>
            <w:tcW w:w="990" w:type="dxa"/>
            <w:vAlign w:val="center"/>
          </w:tcPr>
          <w:p w14:paraId="0E5E68B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1080" w:type="dxa"/>
            <w:vMerge/>
            <w:vAlign w:val="center"/>
          </w:tcPr>
          <w:p w14:paraId="56E4A41A" w14:textId="77777777" w:rsidR="00B30AFD" w:rsidRPr="00C41992" w:rsidRDefault="00B30AFD" w:rsidP="00891123">
            <w:pPr>
              <w:jc w:val="center"/>
              <w:rPr>
                <w:rFonts w:ascii="Arial" w:hAnsi="Arial" w:cs="Arial"/>
                <w:sz w:val="18"/>
                <w:szCs w:val="18"/>
              </w:rPr>
            </w:pPr>
          </w:p>
        </w:tc>
        <w:tc>
          <w:tcPr>
            <w:tcW w:w="1260" w:type="dxa"/>
            <w:vMerge/>
            <w:vAlign w:val="center"/>
          </w:tcPr>
          <w:p w14:paraId="1C784EF1" w14:textId="77777777" w:rsidR="00B30AFD" w:rsidRPr="00C41992" w:rsidRDefault="00B30AFD" w:rsidP="00891123">
            <w:pPr>
              <w:jc w:val="center"/>
              <w:rPr>
                <w:rFonts w:ascii="Arial" w:hAnsi="Arial" w:cs="Arial"/>
                <w:sz w:val="18"/>
                <w:szCs w:val="18"/>
              </w:rPr>
            </w:pPr>
          </w:p>
        </w:tc>
        <w:tc>
          <w:tcPr>
            <w:tcW w:w="810" w:type="dxa"/>
            <w:vAlign w:val="center"/>
          </w:tcPr>
          <w:p w14:paraId="4E7930B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1A4DD88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&lt;0.0001</w:t>
            </w:r>
          </w:p>
        </w:tc>
      </w:tr>
      <w:tr w:rsidR="00B30AFD" w:rsidRPr="00C41992" w14:paraId="6821FF17" w14:textId="77777777" w:rsidTr="00891123">
        <w:trPr>
          <w:trHeight w:val="250"/>
        </w:trPr>
        <w:tc>
          <w:tcPr>
            <w:tcW w:w="880" w:type="dxa"/>
            <w:vMerge/>
            <w:vAlign w:val="center"/>
          </w:tcPr>
          <w:p w14:paraId="2D41E0E5" w14:textId="77777777" w:rsidR="00B30AFD" w:rsidRPr="00C41992" w:rsidRDefault="00B30AFD" w:rsidP="00891123">
            <w:pPr>
              <w:jc w:val="center"/>
              <w:rPr>
                <w:rFonts w:ascii="Arial" w:hAnsi="Arial" w:cs="Arial"/>
                <w:sz w:val="18"/>
                <w:szCs w:val="18"/>
              </w:rPr>
            </w:pPr>
          </w:p>
        </w:tc>
        <w:tc>
          <w:tcPr>
            <w:tcW w:w="1440" w:type="dxa"/>
            <w:vMerge/>
            <w:vAlign w:val="center"/>
          </w:tcPr>
          <w:p w14:paraId="535D8303" w14:textId="77777777" w:rsidR="00B30AFD" w:rsidRPr="00C41992" w:rsidRDefault="00B30AFD" w:rsidP="00891123">
            <w:pPr>
              <w:jc w:val="center"/>
              <w:rPr>
                <w:rFonts w:ascii="Arial" w:hAnsi="Arial" w:cs="Arial"/>
                <w:sz w:val="18"/>
                <w:szCs w:val="18"/>
              </w:rPr>
            </w:pPr>
          </w:p>
        </w:tc>
        <w:tc>
          <w:tcPr>
            <w:tcW w:w="1080" w:type="dxa"/>
            <w:vAlign w:val="center"/>
          </w:tcPr>
          <w:p w14:paraId="4577F16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 plus mCh-Rab11(Q70L)</w:t>
            </w:r>
          </w:p>
        </w:tc>
        <w:tc>
          <w:tcPr>
            <w:tcW w:w="2160" w:type="dxa"/>
            <w:gridSpan w:val="2"/>
            <w:vAlign w:val="center"/>
          </w:tcPr>
          <w:p w14:paraId="25755BD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n=43 Centrosomes</w:t>
            </w:r>
          </w:p>
        </w:tc>
        <w:tc>
          <w:tcPr>
            <w:tcW w:w="990" w:type="dxa"/>
            <w:vAlign w:val="center"/>
          </w:tcPr>
          <w:p w14:paraId="2251AD10"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n=3</w:t>
            </w:r>
          </w:p>
        </w:tc>
        <w:tc>
          <w:tcPr>
            <w:tcW w:w="1080" w:type="dxa"/>
            <w:vMerge/>
            <w:vAlign w:val="center"/>
          </w:tcPr>
          <w:p w14:paraId="326903BF" w14:textId="77777777" w:rsidR="00B30AFD" w:rsidRPr="00C41992" w:rsidRDefault="00B30AFD" w:rsidP="00891123">
            <w:pPr>
              <w:jc w:val="center"/>
              <w:rPr>
                <w:rFonts w:ascii="Arial" w:hAnsi="Arial" w:cs="Arial"/>
                <w:sz w:val="18"/>
                <w:szCs w:val="18"/>
              </w:rPr>
            </w:pPr>
          </w:p>
        </w:tc>
        <w:tc>
          <w:tcPr>
            <w:tcW w:w="1260" w:type="dxa"/>
            <w:vMerge/>
            <w:vAlign w:val="center"/>
          </w:tcPr>
          <w:p w14:paraId="01C1946D" w14:textId="77777777" w:rsidR="00B30AFD" w:rsidRPr="00C41992" w:rsidRDefault="00B30AFD" w:rsidP="00891123">
            <w:pPr>
              <w:jc w:val="center"/>
              <w:rPr>
                <w:rFonts w:ascii="Arial" w:hAnsi="Arial" w:cs="Arial"/>
                <w:sz w:val="18"/>
                <w:szCs w:val="18"/>
              </w:rPr>
            </w:pPr>
          </w:p>
        </w:tc>
        <w:tc>
          <w:tcPr>
            <w:tcW w:w="810" w:type="dxa"/>
            <w:vAlign w:val="center"/>
          </w:tcPr>
          <w:p w14:paraId="7A67CB7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7AF6C64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&lt;0.0001</w:t>
            </w:r>
          </w:p>
        </w:tc>
      </w:tr>
      <w:tr w:rsidR="00B30AFD" w:rsidRPr="00C41992" w14:paraId="53AED028" w14:textId="77777777" w:rsidTr="00891123">
        <w:trPr>
          <w:trHeight w:val="250"/>
        </w:trPr>
        <w:tc>
          <w:tcPr>
            <w:tcW w:w="880" w:type="dxa"/>
            <w:vMerge w:val="restart"/>
            <w:vAlign w:val="center"/>
          </w:tcPr>
          <w:p w14:paraId="7B43F91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S4G</w:t>
            </w:r>
          </w:p>
        </w:tc>
        <w:tc>
          <w:tcPr>
            <w:tcW w:w="1440" w:type="dxa"/>
            <w:vMerge w:val="restart"/>
            <w:vAlign w:val="center"/>
          </w:tcPr>
          <w:p w14:paraId="79B791C3"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Pericentrin</w:t>
            </w:r>
            <w:proofErr w:type="spellEnd"/>
            <w:r w:rsidRPr="00C41992">
              <w:rPr>
                <w:rFonts w:ascii="Arial" w:hAnsi="Arial" w:cs="Arial"/>
                <w:sz w:val="18"/>
                <w:szCs w:val="18"/>
              </w:rPr>
              <w:t xml:space="preserve"> normalized intensity in late pre-abscising cells (A.U.)</w:t>
            </w:r>
          </w:p>
        </w:tc>
        <w:tc>
          <w:tcPr>
            <w:tcW w:w="1080" w:type="dxa"/>
            <w:vAlign w:val="center"/>
          </w:tcPr>
          <w:p w14:paraId="125FDED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Control</w:t>
            </w:r>
          </w:p>
        </w:tc>
        <w:tc>
          <w:tcPr>
            <w:tcW w:w="2160" w:type="dxa"/>
            <w:gridSpan w:val="2"/>
            <w:vAlign w:val="center"/>
          </w:tcPr>
          <w:p w14:paraId="02F5122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n=22 Centrosomes/</w:t>
            </w:r>
          </w:p>
          <w:p w14:paraId="0EC674E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experiment</w:t>
            </w:r>
          </w:p>
        </w:tc>
        <w:tc>
          <w:tcPr>
            <w:tcW w:w="990" w:type="dxa"/>
            <w:vMerge w:val="restart"/>
            <w:vAlign w:val="center"/>
          </w:tcPr>
          <w:p w14:paraId="6E7EA83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 xml:space="preserve">n=5; 1 </w:t>
            </w:r>
            <w:proofErr w:type="spellStart"/>
            <w:r w:rsidRPr="00C41992">
              <w:rPr>
                <w:rFonts w:ascii="Arial" w:hAnsi="Arial" w:cs="Arial"/>
                <w:sz w:val="18"/>
                <w:szCs w:val="18"/>
              </w:rPr>
              <w:t>represen-tative</w:t>
            </w:r>
            <w:proofErr w:type="spellEnd"/>
            <w:r w:rsidRPr="00C41992">
              <w:rPr>
                <w:rFonts w:ascii="Arial" w:hAnsi="Arial" w:cs="Arial"/>
                <w:sz w:val="18"/>
                <w:szCs w:val="18"/>
              </w:rPr>
              <w:t xml:space="preserve"> shown </w:t>
            </w:r>
          </w:p>
        </w:tc>
        <w:tc>
          <w:tcPr>
            <w:tcW w:w="1080" w:type="dxa"/>
            <w:vMerge w:val="restart"/>
            <w:vAlign w:val="center"/>
          </w:tcPr>
          <w:p w14:paraId="0C092E7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Two-tailed Student's t-test</w:t>
            </w:r>
          </w:p>
        </w:tc>
        <w:tc>
          <w:tcPr>
            <w:tcW w:w="1260" w:type="dxa"/>
            <w:vMerge w:val="restart"/>
            <w:vAlign w:val="center"/>
          </w:tcPr>
          <w:p w14:paraId="574839E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t=11.00, df=42</w:t>
            </w:r>
          </w:p>
        </w:tc>
        <w:tc>
          <w:tcPr>
            <w:tcW w:w="810" w:type="dxa"/>
            <w:vMerge w:val="restart"/>
            <w:vAlign w:val="center"/>
          </w:tcPr>
          <w:p w14:paraId="08E27FB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Merge w:val="restart"/>
            <w:vAlign w:val="center"/>
          </w:tcPr>
          <w:p w14:paraId="7449F0F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&lt;0.0001</w:t>
            </w:r>
          </w:p>
        </w:tc>
      </w:tr>
      <w:tr w:rsidR="00B30AFD" w:rsidRPr="00C41992" w14:paraId="77E5F873" w14:textId="77777777" w:rsidTr="00891123">
        <w:trPr>
          <w:trHeight w:val="250"/>
        </w:trPr>
        <w:tc>
          <w:tcPr>
            <w:tcW w:w="880" w:type="dxa"/>
            <w:vMerge/>
            <w:vAlign w:val="center"/>
          </w:tcPr>
          <w:p w14:paraId="74747BD9" w14:textId="77777777" w:rsidR="00B30AFD" w:rsidRPr="00C41992" w:rsidRDefault="00B30AFD" w:rsidP="00891123">
            <w:pPr>
              <w:jc w:val="center"/>
              <w:rPr>
                <w:rFonts w:ascii="Arial" w:hAnsi="Arial" w:cs="Arial"/>
                <w:sz w:val="18"/>
                <w:szCs w:val="18"/>
              </w:rPr>
            </w:pPr>
          </w:p>
        </w:tc>
        <w:tc>
          <w:tcPr>
            <w:tcW w:w="1440" w:type="dxa"/>
            <w:vMerge/>
            <w:vAlign w:val="center"/>
          </w:tcPr>
          <w:p w14:paraId="33C0348F" w14:textId="77777777" w:rsidR="00B30AFD" w:rsidRPr="00C41992" w:rsidRDefault="00B30AFD" w:rsidP="00891123">
            <w:pPr>
              <w:jc w:val="center"/>
              <w:rPr>
                <w:rFonts w:ascii="Arial" w:hAnsi="Arial" w:cs="Arial"/>
                <w:sz w:val="18"/>
                <w:szCs w:val="18"/>
              </w:rPr>
            </w:pPr>
          </w:p>
        </w:tc>
        <w:tc>
          <w:tcPr>
            <w:tcW w:w="1080" w:type="dxa"/>
            <w:vAlign w:val="center"/>
          </w:tcPr>
          <w:p w14:paraId="6FAD2E2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Rab11-null Cells</w:t>
            </w:r>
          </w:p>
        </w:tc>
        <w:tc>
          <w:tcPr>
            <w:tcW w:w="2160" w:type="dxa"/>
            <w:gridSpan w:val="2"/>
            <w:vAlign w:val="center"/>
          </w:tcPr>
          <w:p w14:paraId="61D1B1E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n=20 Centrosomes/</w:t>
            </w:r>
          </w:p>
          <w:p w14:paraId="44A34D20"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experiment</w:t>
            </w:r>
          </w:p>
        </w:tc>
        <w:tc>
          <w:tcPr>
            <w:tcW w:w="990" w:type="dxa"/>
            <w:vMerge/>
            <w:vAlign w:val="center"/>
          </w:tcPr>
          <w:p w14:paraId="47D2ACC6" w14:textId="77777777" w:rsidR="00B30AFD" w:rsidRPr="00C41992" w:rsidRDefault="00B30AFD" w:rsidP="00891123">
            <w:pPr>
              <w:jc w:val="center"/>
              <w:rPr>
                <w:rFonts w:ascii="Arial" w:hAnsi="Arial" w:cs="Arial"/>
                <w:sz w:val="18"/>
                <w:szCs w:val="18"/>
              </w:rPr>
            </w:pPr>
          </w:p>
        </w:tc>
        <w:tc>
          <w:tcPr>
            <w:tcW w:w="1080" w:type="dxa"/>
            <w:vMerge/>
            <w:vAlign w:val="center"/>
          </w:tcPr>
          <w:p w14:paraId="783B1433" w14:textId="77777777" w:rsidR="00B30AFD" w:rsidRPr="00C41992" w:rsidRDefault="00B30AFD" w:rsidP="00891123">
            <w:pPr>
              <w:jc w:val="center"/>
              <w:rPr>
                <w:rFonts w:ascii="Arial" w:hAnsi="Arial" w:cs="Arial"/>
                <w:sz w:val="18"/>
                <w:szCs w:val="18"/>
              </w:rPr>
            </w:pPr>
          </w:p>
        </w:tc>
        <w:tc>
          <w:tcPr>
            <w:tcW w:w="1260" w:type="dxa"/>
            <w:vMerge/>
            <w:vAlign w:val="center"/>
          </w:tcPr>
          <w:p w14:paraId="0D82D46D" w14:textId="77777777" w:rsidR="00B30AFD" w:rsidRPr="00C41992" w:rsidRDefault="00B30AFD" w:rsidP="00891123">
            <w:pPr>
              <w:jc w:val="center"/>
              <w:rPr>
                <w:rFonts w:ascii="Arial" w:hAnsi="Arial" w:cs="Arial"/>
                <w:sz w:val="18"/>
                <w:szCs w:val="18"/>
              </w:rPr>
            </w:pPr>
          </w:p>
        </w:tc>
        <w:tc>
          <w:tcPr>
            <w:tcW w:w="810" w:type="dxa"/>
            <w:vMerge/>
            <w:vAlign w:val="center"/>
          </w:tcPr>
          <w:p w14:paraId="6F1C22A6" w14:textId="77777777" w:rsidR="00B30AFD" w:rsidRPr="00C41992" w:rsidRDefault="00B30AFD" w:rsidP="00891123">
            <w:pPr>
              <w:jc w:val="center"/>
              <w:rPr>
                <w:rFonts w:ascii="Arial" w:hAnsi="Arial" w:cs="Arial"/>
                <w:sz w:val="18"/>
                <w:szCs w:val="18"/>
              </w:rPr>
            </w:pPr>
          </w:p>
        </w:tc>
        <w:tc>
          <w:tcPr>
            <w:tcW w:w="976" w:type="dxa"/>
            <w:vMerge/>
            <w:vAlign w:val="center"/>
          </w:tcPr>
          <w:p w14:paraId="256A3E55" w14:textId="77777777" w:rsidR="00B30AFD" w:rsidRPr="00C41992" w:rsidRDefault="00B30AFD" w:rsidP="00891123">
            <w:pPr>
              <w:jc w:val="center"/>
              <w:rPr>
                <w:rFonts w:ascii="Arial" w:hAnsi="Arial" w:cs="Arial"/>
                <w:sz w:val="18"/>
                <w:szCs w:val="18"/>
              </w:rPr>
            </w:pPr>
          </w:p>
        </w:tc>
      </w:tr>
      <w:tr w:rsidR="00B30AFD" w:rsidRPr="00C41992" w14:paraId="02D3FD57" w14:textId="77777777" w:rsidTr="00891123">
        <w:trPr>
          <w:trHeight w:val="250"/>
        </w:trPr>
        <w:tc>
          <w:tcPr>
            <w:tcW w:w="880" w:type="dxa"/>
            <w:vMerge w:val="restart"/>
            <w:vAlign w:val="center"/>
          </w:tcPr>
          <w:p w14:paraId="4C794F1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6C</w:t>
            </w:r>
          </w:p>
        </w:tc>
        <w:tc>
          <w:tcPr>
            <w:tcW w:w="1440" w:type="dxa"/>
            <w:vMerge w:val="restart"/>
            <w:vAlign w:val="center"/>
          </w:tcPr>
          <w:p w14:paraId="64DCBE6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 xml:space="preserve">Number of centrosomes per pre-abscising with bridge directed centrosome movement </w:t>
            </w:r>
          </w:p>
        </w:tc>
        <w:tc>
          <w:tcPr>
            <w:tcW w:w="1080" w:type="dxa"/>
            <w:vAlign w:val="center"/>
          </w:tcPr>
          <w:p w14:paraId="0381A8C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Control</w:t>
            </w:r>
          </w:p>
        </w:tc>
        <w:tc>
          <w:tcPr>
            <w:tcW w:w="1080" w:type="dxa"/>
            <w:vAlign w:val="center"/>
          </w:tcPr>
          <w:p w14:paraId="20356E1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n=26</w:t>
            </w:r>
          </w:p>
        </w:tc>
        <w:tc>
          <w:tcPr>
            <w:tcW w:w="1080" w:type="dxa"/>
            <w:vAlign w:val="center"/>
          </w:tcPr>
          <w:p w14:paraId="3CCDCD0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990" w:type="dxa"/>
            <w:vMerge w:val="restart"/>
            <w:vAlign w:val="center"/>
          </w:tcPr>
          <w:p w14:paraId="3E3FBA3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restart"/>
            <w:vAlign w:val="center"/>
          </w:tcPr>
          <w:p w14:paraId="2DD6E78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One Way ANOVA</w:t>
            </w:r>
          </w:p>
        </w:tc>
        <w:tc>
          <w:tcPr>
            <w:tcW w:w="1260" w:type="dxa"/>
            <w:vMerge w:val="restart"/>
            <w:vAlign w:val="center"/>
          </w:tcPr>
          <w:p w14:paraId="287D1E4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F (3,77) = 2.733</w:t>
            </w:r>
          </w:p>
        </w:tc>
        <w:tc>
          <w:tcPr>
            <w:tcW w:w="810" w:type="dxa"/>
            <w:vAlign w:val="center"/>
          </w:tcPr>
          <w:p w14:paraId="63005E44" w14:textId="77777777" w:rsidR="00B30AFD" w:rsidRPr="00C41992" w:rsidRDefault="00B30AFD" w:rsidP="00891123">
            <w:pPr>
              <w:jc w:val="center"/>
              <w:rPr>
                <w:rFonts w:ascii="Arial" w:hAnsi="Arial" w:cs="Arial"/>
                <w:sz w:val="18"/>
                <w:szCs w:val="18"/>
              </w:rPr>
            </w:pPr>
          </w:p>
        </w:tc>
        <w:tc>
          <w:tcPr>
            <w:tcW w:w="976" w:type="dxa"/>
            <w:vAlign w:val="center"/>
          </w:tcPr>
          <w:p w14:paraId="202D3EEE" w14:textId="77777777" w:rsidR="00B30AFD" w:rsidRPr="00C41992" w:rsidRDefault="00B30AFD" w:rsidP="00891123">
            <w:pPr>
              <w:jc w:val="center"/>
              <w:rPr>
                <w:rFonts w:ascii="Arial" w:hAnsi="Arial" w:cs="Arial"/>
                <w:sz w:val="18"/>
                <w:szCs w:val="18"/>
              </w:rPr>
            </w:pPr>
          </w:p>
        </w:tc>
      </w:tr>
      <w:tr w:rsidR="00B30AFD" w:rsidRPr="00C41992" w14:paraId="74F09A95" w14:textId="77777777" w:rsidTr="00891123">
        <w:trPr>
          <w:trHeight w:val="250"/>
        </w:trPr>
        <w:tc>
          <w:tcPr>
            <w:tcW w:w="880" w:type="dxa"/>
            <w:vMerge/>
            <w:vAlign w:val="center"/>
          </w:tcPr>
          <w:p w14:paraId="19AAB405" w14:textId="77777777" w:rsidR="00B30AFD" w:rsidRPr="00C41992" w:rsidRDefault="00B30AFD" w:rsidP="00891123">
            <w:pPr>
              <w:jc w:val="center"/>
              <w:rPr>
                <w:rFonts w:ascii="Arial" w:hAnsi="Arial" w:cs="Arial"/>
                <w:sz w:val="18"/>
                <w:szCs w:val="18"/>
              </w:rPr>
            </w:pPr>
          </w:p>
        </w:tc>
        <w:tc>
          <w:tcPr>
            <w:tcW w:w="1440" w:type="dxa"/>
            <w:vMerge/>
            <w:vAlign w:val="center"/>
          </w:tcPr>
          <w:p w14:paraId="44C8ED40" w14:textId="77777777" w:rsidR="00B30AFD" w:rsidRPr="00C41992" w:rsidRDefault="00B30AFD" w:rsidP="00891123">
            <w:pPr>
              <w:jc w:val="center"/>
              <w:rPr>
                <w:rFonts w:ascii="Arial" w:hAnsi="Arial" w:cs="Arial"/>
                <w:sz w:val="18"/>
                <w:szCs w:val="18"/>
              </w:rPr>
            </w:pPr>
          </w:p>
        </w:tc>
        <w:tc>
          <w:tcPr>
            <w:tcW w:w="1080" w:type="dxa"/>
            <w:vAlign w:val="center"/>
          </w:tcPr>
          <w:p w14:paraId="6B427B0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PCNT+/-</w:t>
            </w:r>
          </w:p>
        </w:tc>
        <w:tc>
          <w:tcPr>
            <w:tcW w:w="1080" w:type="dxa"/>
            <w:vAlign w:val="center"/>
          </w:tcPr>
          <w:p w14:paraId="7076A00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n=16</w:t>
            </w:r>
          </w:p>
        </w:tc>
        <w:tc>
          <w:tcPr>
            <w:tcW w:w="1080" w:type="dxa"/>
            <w:vAlign w:val="center"/>
          </w:tcPr>
          <w:p w14:paraId="11E5CFF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990" w:type="dxa"/>
            <w:vMerge/>
            <w:vAlign w:val="center"/>
          </w:tcPr>
          <w:p w14:paraId="3868CD3D" w14:textId="77777777" w:rsidR="00B30AFD" w:rsidRPr="00C41992" w:rsidRDefault="00B30AFD" w:rsidP="00891123">
            <w:pPr>
              <w:jc w:val="center"/>
              <w:rPr>
                <w:rFonts w:ascii="Arial" w:hAnsi="Arial" w:cs="Arial"/>
                <w:sz w:val="18"/>
                <w:szCs w:val="18"/>
              </w:rPr>
            </w:pPr>
          </w:p>
        </w:tc>
        <w:tc>
          <w:tcPr>
            <w:tcW w:w="1080" w:type="dxa"/>
            <w:vMerge/>
            <w:vAlign w:val="center"/>
          </w:tcPr>
          <w:p w14:paraId="27967D12" w14:textId="77777777" w:rsidR="00B30AFD" w:rsidRPr="00C41992" w:rsidRDefault="00B30AFD" w:rsidP="00891123">
            <w:pPr>
              <w:jc w:val="center"/>
              <w:rPr>
                <w:rFonts w:ascii="Arial" w:hAnsi="Arial" w:cs="Arial"/>
                <w:sz w:val="18"/>
                <w:szCs w:val="18"/>
              </w:rPr>
            </w:pPr>
          </w:p>
        </w:tc>
        <w:tc>
          <w:tcPr>
            <w:tcW w:w="1260" w:type="dxa"/>
            <w:vMerge/>
            <w:vAlign w:val="center"/>
          </w:tcPr>
          <w:p w14:paraId="5348E232" w14:textId="77777777" w:rsidR="00B30AFD" w:rsidRPr="00C41992" w:rsidRDefault="00B30AFD" w:rsidP="00891123">
            <w:pPr>
              <w:jc w:val="center"/>
              <w:rPr>
                <w:rFonts w:ascii="Arial" w:hAnsi="Arial" w:cs="Arial"/>
                <w:sz w:val="18"/>
                <w:szCs w:val="18"/>
              </w:rPr>
            </w:pPr>
          </w:p>
        </w:tc>
        <w:tc>
          <w:tcPr>
            <w:tcW w:w="810" w:type="dxa"/>
            <w:vAlign w:val="center"/>
          </w:tcPr>
          <w:p w14:paraId="2E1A7D0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493AEF0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0.0025</w:t>
            </w:r>
          </w:p>
        </w:tc>
      </w:tr>
      <w:tr w:rsidR="00B30AFD" w:rsidRPr="00C41992" w14:paraId="752A4006" w14:textId="77777777" w:rsidTr="00891123">
        <w:trPr>
          <w:trHeight w:val="250"/>
        </w:trPr>
        <w:tc>
          <w:tcPr>
            <w:tcW w:w="880" w:type="dxa"/>
            <w:vMerge/>
            <w:vAlign w:val="center"/>
          </w:tcPr>
          <w:p w14:paraId="4D674B6D" w14:textId="77777777" w:rsidR="00B30AFD" w:rsidRPr="00C41992" w:rsidRDefault="00B30AFD" w:rsidP="00891123">
            <w:pPr>
              <w:jc w:val="center"/>
              <w:rPr>
                <w:rFonts w:ascii="Arial" w:hAnsi="Arial" w:cs="Arial"/>
                <w:sz w:val="18"/>
                <w:szCs w:val="18"/>
              </w:rPr>
            </w:pPr>
          </w:p>
        </w:tc>
        <w:tc>
          <w:tcPr>
            <w:tcW w:w="1440" w:type="dxa"/>
            <w:vMerge/>
            <w:vAlign w:val="center"/>
          </w:tcPr>
          <w:p w14:paraId="0EC573D6" w14:textId="77777777" w:rsidR="00B30AFD" w:rsidRPr="00C41992" w:rsidRDefault="00B30AFD" w:rsidP="00891123">
            <w:pPr>
              <w:jc w:val="center"/>
              <w:rPr>
                <w:rFonts w:ascii="Arial" w:hAnsi="Arial" w:cs="Arial"/>
                <w:sz w:val="18"/>
                <w:szCs w:val="18"/>
              </w:rPr>
            </w:pPr>
          </w:p>
        </w:tc>
        <w:tc>
          <w:tcPr>
            <w:tcW w:w="1080" w:type="dxa"/>
            <w:vAlign w:val="center"/>
          </w:tcPr>
          <w:p w14:paraId="47F9870C"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Centrin</w:t>
            </w:r>
            <w:proofErr w:type="spellEnd"/>
            <w:r w:rsidRPr="00C41992">
              <w:rPr>
                <w:rFonts w:ascii="Arial" w:hAnsi="Arial" w:cs="Arial"/>
                <w:sz w:val="18"/>
                <w:szCs w:val="18"/>
              </w:rPr>
              <w:t>-GFP, plus CRY2</w:t>
            </w:r>
          </w:p>
        </w:tc>
        <w:tc>
          <w:tcPr>
            <w:tcW w:w="1080" w:type="dxa"/>
            <w:vAlign w:val="center"/>
          </w:tcPr>
          <w:p w14:paraId="4ABEBAF0"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n=21</w:t>
            </w:r>
          </w:p>
        </w:tc>
        <w:tc>
          <w:tcPr>
            <w:tcW w:w="1080" w:type="dxa"/>
            <w:vAlign w:val="center"/>
          </w:tcPr>
          <w:p w14:paraId="1216726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990" w:type="dxa"/>
            <w:vMerge/>
            <w:vAlign w:val="center"/>
          </w:tcPr>
          <w:p w14:paraId="022F1AB5" w14:textId="77777777" w:rsidR="00B30AFD" w:rsidRPr="00C41992" w:rsidRDefault="00B30AFD" w:rsidP="00891123">
            <w:pPr>
              <w:jc w:val="center"/>
              <w:rPr>
                <w:rFonts w:ascii="Arial" w:hAnsi="Arial" w:cs="Arial"/>
                <w:sz w:val="18"/>
                <w:szCs w:val="18"/>
              </w:rPr>
            </w:pPr>
          </w:p>
        </w:tc>
        <w:tc>
          <w:tcPr>
            <w:tcW w:w="1080" w:type="dxa"/>
            <w:vMerge/>
            <w:vAlign w:val="center"/>
          </w:tcPr>
          <w:p w14:paraId="642043F4" w14:textId="77777777" w:rsidR="00B30AFD" w:rsidRPr="00C41992" w:rsidRDefault="00B30AFD" w:rsidP="00891123">
            <w:pPr>
              <w:jc w:val="center"/>
              <w:rPr>
                <w:rFonts w:ascii="Arial" w:hAnsi="Arial" w:cs="Arial"/>
                <w:sz w:val="18"/>
                <w:szCs w:val="18"/>
              </w:rPr>
            </w:pPr>
          </w:p>
        </w:tc>
        <w:tc>
          <w:tcPr>
            <w:tcW w:w="1260" w:type="dxa"/>
            <w:vMerge/>
            <w:vAlign w:val="center"/>
          </w:tcPr>
          <w:p w14:paraId="44DBDC4E" w14:textId="77777777" w:rsidR="00B30AFD" w:rsidRPr="00C41992" w:rsidRDefault="00B30AFD" w:rsidP="00891123">
            <w:pPr>
              <w:jc w:val="center"/>
              <w:rPr>
                <w:rFonts w:ascii="Arial" w:hAnsi="Arial" w:cs="Arial"/>
                <w:sz w:val="18"/>
                <w:szCs w:val="18"/>
              </w:rPr>
            </w:pPr>
          </w:p>
        </w:tc>
        <w:tc>
          <w:tcPr>
            <w:tcW w:w="810" w:type="dxa"/>
            <w:vAlign w:val="center"/>
          </w:tcPr>
          <w:p w14:paraId="419F860F"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n.s</w:t>
            </w:r>
            <w:proofErr w:type="spellEnd"/>
            <w:r w:rsidRPr="00C41992">
              <w:rPr>
                <w:rFonts w:ascii="Arial" w:hAnsi="Arial" w:cs="Arial"/>
                <w:sz w:val="18"/>
                <w:szCs w:val="18"/>
              </w:rPr>
              <w:t>.</w:t>
            </w:r>
          </w:p>
        </w:tc>
        <w:tc>
          <w:tcPr>
            <w:tcW w:w="976" w:type="dxa"/>
            <w:vAlign w:val="center"/>
          </w:tcPr>
          <w:p w14:paraId="1FE6D29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0.6449</w:t>
            </w:r>
          </w:p>
        </w:tc>
      </w:tr>
      <w:tr w:rsidR="00B30AFD" w:rsidRPr="00C41992" w14:paraId="12B4022E" w14:textId="77777777" w:rsidTr="00891123">
        <w:trPr>
          <w:trHeight w:val="250"/>
        </w:trPr>
        <w:tc>
          <w:tcPr>
            <w:tcW w:w="880" w:type="dxa"/>
            <w:vMerge/>
            <w:vAlign w:val="center"/>
          </w:tcPr>
          <w:p w14:paraId="70E71D76" w14:textId="77777777" w:rsidR="00B30AFD" w:rsidRPr="00C41992" w:rsidRDefault="00B30AFD" w:rsidP="00891123">
            <w:pPr>
              <w:jc w:val="center"/>
              <w:rPr>
                <w:rFonts w:ascii="Arial" w:hAnsi="Arial" w:cs="Arial"/>
                <w:sz w:val="18"/>
                <w:szCs w:val="18"/>
              </w:rPr>
            </w:pPr>
          </w:p>
        </w:tc>
        <w:tc>
          <w:tcPr>
            <w:tcW w:w="1440" w:type="dxa"/>
            <w:vMerge/>
            <w:vAlign w:val="center"/>
          </w:tcPr>
          <w:p w14:paraId="6D623EA9" w14:textId="77777777" w:rsidR="00B30AFD" w:rsidRPr="00C41992" w:rsidRDefault="00B30AFD" w:rsidP="00891123">
            <w:pPr>
              <w:jc w:val="center"/>
              <w:rPr>
                <w:rFonts w:ascii="Arial" w:hAnsi="Arial" w:cs="Arial"/>
                <w:sz w:val="18"/>
                <w:szCs w:val="18"/>
              </w:rPr>
            </w:pPr>
          </w:p>
        </w:tc>
        <w:tc>
          <w:tcPr>
            <w:tcW w:w="1080" w:type="dxa"/>
            <w:vAlign w:val="center"/>
          </w:tcPr>
          <w:p w14:paraId="6D0AD0E7"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Centrin</w:t>
            </w:r>
            <w:proofErr w:type="spellEnd"/>
            <w:r w:rsidRPr="00C41992">
              <w:rPr>
                <w:rFonts w:ascii="Arial" w:hAnsi="Arial" w:cs="Arial"/>
                <w:sz w:val="18"/>
                <w:szCs w:val="18"/>
              </w:rPr>
              <w:t>-GFP, plus CRY2 and CIB1-mCh-Rab11</w:t>
            </w:r>
          </w:p>
        </w:tc>
        <w:tc>
          <w:tcPr>
            <w:tcW w:w="1080" w:type="dxa"/>
            <w:vAlign w:val="center"/>
          </w:tcPr>
          <w:p w14:paraId="52FD235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n=19</w:t>
            </w:r>
          </w:p>
        </w:tc>
        <w:tc>
          <w:tcPr>
            <w:tcW w:w="1080" w:type="dxa"/>
            <w:vAlign w:val="center"/>
          </w:tcPr>
          <w:p w14:paraId="54413FA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990" w:type="dxa"/>
            <w:vMerge/>
            <w:vAlign w:val="center"/>
          </w:tcPr>
          <w:p w14:paraId="6632F5D4" w14:textId="77777777" w:rsidR="00B30AFD" w:rsidRPr="00C41992" w:rsidRDefault="00B30AFD" w:rsidP="00891123">
            <w:pPr>
              <w:jc w:val="center"/>
              <w:rPr>
                <w:rFonts w:ascii="Arial" w:hAnsi="Arial" w:cs="Arial"/>
                <w:sz w:val="18"/>
                <w:szCs w:val="18"/>
              </w:rPr>
            </w:pPr>
          </w:p>
        </w:tc>
        <w:tc>
          <w:tcPr>
            <w:tcW w:w="1080" w:type="dxa"/>
            <w:vMerge/>
            <w:vAlign w:val="center"/>
          </w:tcPr>
          <w:p w14:paraId="4C0DA6E6" w14:textId="77777777" w:rsidR="00B30AFD" w:rsidRPr="00C41992" w:rsidRDefault="00B30AFD" w:rsidP="00891123">
            <w:pPr>
              <w:jc w:val="center"/>
              <w:rPr>
                <w:rFonts w:ascii="Arial" w:hAnsi="Arial" w:cs="Arial"/>
                <w:sz w:val="18"/>
                <w:szCs w:val="18"/>
              </w:rPr>
            </w:pPr>
          </w:p>
        </w:tc>
        <w:tc>
          <w:tcPr>
            <w:tcW w:w="1260" w:type="dxa"/>
            <w:vMerge/>
            <w:vAlign w:val="center"/>
          </w:tcPr>
          <w:p w14:paraId="42C89A13" w14:textId="77777777" w:rsidR="00B30AFD" w:rsidRPr="00C41992" w:rsidRDefault="00B30AFD" w:rsidP="00891123">
            <w:pPr>
              <w:jc w:val="center"/>
              <w:rPr>
                <w:rFonts w:ascii="Arial" w:hAnsi="Arial" w:cs="Arial"/>
                <w:sz w:val="18"/>
                <w:szCs w:val="18"/>
              </w:rPr>
            </w:pPr>
          </w:p>
        </w:tc>
        <w:tc>
          <w:tcPr>
            <w:tcW w:w="810" w:type="dxa"/>
            <w:vAlign w:val="center"/>
          </w:tcPr>
          <w:p w14:paraId="24CBA08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32DAE5F0"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0.0126</w:t>
            </w:r>
          </w:p>
        </w:tc>
      </w:tr>
      <w:tr w:rsidR="00B30AFD" w:rsidRPr="00C41992" w14:paraId="523DAFD8" w14:textId="77777777" w:rsidTr="00891123">
        <w:trPr>
          <w:trHeight w:val="250"/>
        </w:trPr>
        <w:tc>
          <w:tcPr>
            <w:tcW w:w="880" w:type="dxa"/>
            <w:vMerge w:val="restart"/>
            <w:vAlign w:val="center"/>
          </w:tcPr>
          <w:p w14:paraId="1EC457F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6D</w:t>
            </w:r>
          </w:p>
        </w:tc>
        <w:tc>
          <w:tcPr>
            <w:tcW w:w="1440" w:type="dxa"/>
            <w:vMerge w:val="restart"/>
            <w:vAlign w:val="center"/>
          </w:tcPr>
          <w:p w14:paraId="6D6F232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Distance traveled by centrosome after anaphase (</w:t>
            </w:r>
            <w:r w:rsidRPr="00C41992">
              <w:rPr>
                <w:rFonts w:ascii="Symbol" w:hAnsi="Symbol" w:cs="Arial"/>
                <w:sz w:val="18"/>
                <w:szCs w:val="18"/>
              </w:rPr>
              <w:t>m</w:t>
            </w:r>
            <w:r w:rsidRPr="00C41992">
              <w:rPr>
                <w:rFonts w:ascii="Arial" w:hAnsi="Arial" w:cs="Arial"/>
                <w:sz w:val="18"/>
                <w:szCs w:val="18"/>
              </w:rPr>
              <w:t>m)</w:t>
            </w:r>
          </w:p>
        </w:tc>
        <w:tc>
          <w:tcPr>
            <w:tcW w:w="1080" w:type="dxa"/>
            <w:vAlign w:val="center"/>
          </w:tcPr>
          <w:p w14:paraId="5BA45E2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Control</w:t>
            </w:r>
          </w:p>
        </w:tc>
        <w:tc>
          <w:tcPr>
            <w:tcW w:w="1080" w:type="dxa"/>
            <w:vAlign w:val="center"/>
          </w:tcPr>
          <w:p w14:paraId="4BBC764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n=19</w:t>
            </w:r>
          </w:p>
        </w:tc>
        <w:tc>
          <w:tcPr>
            <w:tcW w:w="1080" w:type="dxa"/>
            <w:vAlign w:val="center"/>
          </w:tcPr>
          <w:p w14:paraId="18133F0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990" w:type="dxa"/>
            <w:vMerge w:val="restart"/>
            <w:vAlign w:val="center"/>
          </w:tcPr>
          <w:p w14:paraId="35663F0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restart"/>
            <w:vAlign w:val="center"/>
          </w:tcPr>
          <w:p w14:paraId="2E8C7B3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One Way ANOVA</w:t>
            </w:r>
          </w:p>
        </w:tc>
        <w:tc>
          <w:tcPr>
            <w:tcW w:w="1260" w:type="dxa"/>
            <w:vMerge w:val="restart"/>
            <w:vAlign w:val="center"/>
          </w:tcPr>
          <w:p w14:paraId="5E606D2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F (3,110) = 9.907</w:t>
            </w:r>
          </w:p>
        </w:tc>
        <w:tc>
          <w:tcPr>
            <w:tcW w:w="810" w:type="dxa"/>
            <w:vAlign w:val="center"/>
          </w:tcPr>
          <w:p w14:paraId="344898DC" w14:textId="77777777" w:rsidR="00B30AFD" w:rsidRPr="00C41992" w:rsidRDefault="00B30AFD" w:rsidP="00891123">
            <w:pPr>
              <w:jc w:val="center"/>
              <w:rPr>
                <w:rFonts w:ascii="Arial" w:hAnsi="Arial" w:cs="Arial"/>
                <w:sz w:val="18"/>
                <w:szCs w:val="18"/>
              </w:rPr>
            </w:pPr>
          </w:p>
        </w:tc>
        <w:tc>
          <w:tcPr>
            <w:tcW w:w="976" w:type="dxa"/>
            <w:vAlign w:val="center"/>
          </w:tcPr>
          <w:p w14:paraId="601CF707" w14:textId="77777777" w:rsidR="00B30AFD" w:rsidRPr="00C41992" w:rsidRDefault="00B30AFD" w:rsidP="00891123">
            <w:pPr>
              <w:jc w:val="center"/>
              <w:rPr>
                <w:rFonts w:ascii="Arial" w:hAnsi="Arial" w:cs="Arial"/>
                <w:sz w:val="18"/>
                <w:szCs w:val="18"/>
              </w:rPr>
            </w:pPr>
          </w:p>
        </w:tc>
      </w:tr>
      <w:tr w:rsidR="00B30AFD" w:rsidRPr="00C41992" w14:paraId="7FB2A8C4" w14:textId="77777777" w:rsidTr="00891123">
        <w:trPr>
          <w:trHeight w:val="250"/>
        </w:trPr>
        <w:tc>
          <w:tcPr>
            <w:tcW w:w="880" w:type="dxa"/>
            <w:vMerge/>
            <w:vAlign w:val="center"/>
          </w:tcPr>
          <w:p w14:paraId="238FC551" w14:textId="77777777" w:rsidR="00B30AFD" w:rsidRPr="00C41992" w:rsidRDefault="00B30AFD" w:rsidP="00891123">
            <w:pPr>
              <w:jc w:val="center"/>
              <w:rPr>
                <w:rFonts w:ascii="Arial" w:hAnsi="Arial" w:cs="Arial"/>
                <w:sz w:val="18"/>
                <w:szCs w:val="18"/>
              </w:rPr>
            </w:pPr>
          </w:p>
        </w:tc>
        <w:tc>
          <w:tcPr>
            <w:tcW w:w="1440" w:type="dxa"/>
            <w:vMerge/>
            <w:vAlign w:val="center"/>
          </w:tcPr>
          <w:p w14:paraId="5D9171B7" w14:textId="77777777" w:rsidR="00B30AFD" w:rsidRPr="00C41992" w:rsidRDefault="00B30AFD" w:rsidP="00891123">
            <w:pPr>
              <w:jc w:val="center"/>
              <w:rPr>
                <w:rFonts w:ascii="Arial" w:hAnsi="Arial" w:cs="Arial"/>
                <w:sz w:val="18"/>
                <w:szCs w:val="18"/>
              </w:rPr>
            </w:pPr>
          </w:p>
        </w:tc>
        <w:tc>
          <w:tcPr>
            <w:tcW w:w="1080" w:type="dxa"/>
            <w:vAlign w:val="center"/>
          </w:tcPr>
          <w:p w14:paraId="2FC469A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PCNT+/-</w:t>
            </w:r>
          </w:p>
        </w:tc>
        <w:tc>
          <w:tcPr>
            <w:tcW w:w="1080" w:type="dxa"/>
            <w:vAlign w:val="center"/>
          </w:tcPr>
          <w:p w14:paraId="1D15DBE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n=14</w:t>
            </w:r>
          </w:p>
        </w:tc>
        <w:tc>
          <w:tcPr>
            <w:tcW w:w="1080" w:type="dxa"/>
            <w:vAlign w:val="center"/>
          </w:tcPr>
          <w:p w14:paraId="6AA2C5A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990" w:type="dxa"/>
            <w:vMerge/>
            <w:vAlign w:val="center"/>
          </w:tcPr>
          <w:p w14:paraId="018648A1" w14:textId="77777777" w:rsidR="00B30AFD" w:rsidRPr="00C41992" w:rsidRDefault="00B30AFD" w:rsidP="00891123">
            <w:pPr>
              <w:jc w:val="center"/>
              <w:rPr>
                <w:rFonts w:ascii="Arial" w:hAnsi="Arial" w:cs="Arial"/>
                <w:sz w:val="18"/>
                <w:szCs w:val="18"/>
              </w:rPr>
            </w:pPr>
          </w:p>
        </w:tc>
        <w:tc>
          <w:tcPr>
            <w:tcW w:w="1080" w:type="dxa"/>
            <w:vMerge/>
            <w:vAlign w:val="center"/>
          </w:tcPr>
          <w:p w14:paraId="179D069B" w14:textId="77777777" w:rsidR="00B30AFD" w:rsidRPr="00C41992" w:rsidRDefault="00B30AFD" w:rsidP="00891123">
            <w:pPr>
              <w:jc w:val="center"/>
              <w:rPr>
                <w:rFonts w:ascii="Arial" w:hAnsi="Arial" w:cs="Arial"/>
                <w:sz w:val="18"/>
                <w:szCs w:val="18"/>
              </w:rPr>
            </w:pPr>
          </w:p>
        </w:tc>
        <w:tc>
          <w:tcPr>
            <w:tcW w:w="1260" w:type="dxa"/>
            <w:vMerge/>
            <w:vAlign w:val="center"/>
          </w:tcPr>
          <w:p w14:paraId="7E133209" w14:textId="77777777" w:rsidR="00B30AFD" w:rsidRPr="00C41992" w:rsidRDefault="00B30AFD" w:rsidP="00891123">
            <w:pPr>
              <w:jc w:val="center"/>
              <w:rPr>
                <w:rFonts w:ascii="Arial" w:hAnsi="Arial" w:cs="Arial"/>
                <w:sz w:val="18"/>
                <w:szCs w:val="18"/>
              </w:rPr>
            </w:pPr>
          </w:p>
        </w:tc>
        <w:tc>
          <w:tcPr>
            <w:tcW w:w="810" w:type="dxa"/>
            <w:vAlign w:val="center"/>
          </w:tcPr>
          <w:p w14:paraId="417384C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07B9D87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0.0001</w:t>
            </w:r>
          </w:p>
        </w:tc>
      </w:tr>
      <w:tr w:rsidR="00B30AFD" w:rsidRPr="00C41992" w14:paraId="733D139E" w14:textId="77777777" w:rsidTr="00891123">
        <w:trPr>
          <w:trHeight w:val="250"/>
        </w:trPr>
        <w:tc>
          <w:tcPr>
            <w:tcW w:w="880" w:type="dxa"/>
            <w:vMerge/>
            <w:vAlign w:val="center"/>
          </w:tcPr>
          <w:p w14:paraId="04016F5A" w14:textId="77777777" w:rsidR="00B30AFD" w:rsidRPr="00C41992" w:rsidRDefault="00B30AFD" w:rsidP="00891123">
            <w:pPr>
              <w:jc w:val="center"/>
              <w:rPr>
                <w:rFonts w:ascii="Arial" w:hAnsi="Arial" w:cs="Arial"/>
                <w:sz w:val="18"/>
                <w:szCs w:val="18"/>
              </w:rPr>
            </w:pPr>
          </w:p>
        </w:tc>
        <w:tc>
          <w:tcPr>
            <w:tcW w:w="1440" w:type="dxa"/>
            <w:vMerge/>
            <w:vAlign w:val="center"/>
          </w:tcPr>
          <w:p w14:paraId="461984D2" w14:textId="77777777" w:rsidR="00B30AFD" w:rsidRPr="00C41992" w:rsidRDefault="00B30AFD" w:rsidP="00891123">
            <w:pPr>
              <w:jc w:val="center"/>
              <w:rPr>
                <w:rFonts w:ascii="Arial" w:hAnsi="Arial" w:cs="Arial"/>
                <w:sz w:val="18"/>
                <w:szCs w:val="18"/>
              </w:rPr>
            </w:pPr>
          </w:p>
        </w:tc>
        <w:tc>
          <w:tcPr>
            <w:tcW w:w="1080" w:type="dxa"/>
            <w:vAlign w:val="center"/>
          </w:tcPr>
          <w:p w14:paraId="5C093DCF"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Centrin</w:t>
            </w:r>
            <w:proofErr w:type="spellEnd"/>
            <w:r w:rsidRPr="00C41992">
              <w:rPr>
                <w:rFonts w:ascii="Arial" w:hAnsi="Arial" w:cs="Arial"/>
                <w:sz w:val="18"/>
                <w:szCs w:val="18"/>
              </w:rPr>
              <w:t>-GFP, plus CRY2</w:t>
            </w:r>
          </w:p>
        </w:tc>
        <w:tc>
          <w:tcPr>
            <w:tcW w:w="1080" w:type="dxa"/>
            <w:vAlign w:val="center"/>
          </w:tcPr>
          <w:p w14:paraId="6995200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n=14</w:t>
            </w:r>
          </w:p>
        </w:tc>
        <w:tc>
          <w:tcPr>
            <w:tcW w:w="1080" w:type="dxa"/>
            <w:vAlign w:val="center"/>
          </w:tcPr>
          <w:p w14:paraId="18FA0FE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990" w:type="dxa"/>
            <w:vMerge/>
            <w:vAlign w:val="center"/>
          </w:tcPr>
          <w:p w14:paraId="4C419BBD" w14:textId="77777777" w:rsidR="00B30AFD" w:rsidRPr="00C41992" w:rsidRDefault="00B30AFD" w:rsidP="00891123">
            <w:pPr>
              <w:jc w:val="center"/>
              <w:rPr>
                <w:rFonts w:ascii="Arial" w:hAnsi="Arial" w:cs="Arial"/>
                <w:sz w:val="18"/>
                <w:szCs w:val="18"/>
              </w:rPr>
            </w:pPr>
          </w:p>
        </w:tc>
        <w:tc>
          <w:tcPr>
            <w:tcW w:w="1080" w:type="dxa"/>
            <w:vMerge/>
            <w:vAlign w:val="center"/>
          </w:tcPr>
          <w:p w14:paraId="0C0074AF" w14:textId="77777777" w:rsidR="00B30AFD" w:rsidRPr="00C41992" w:rsidRDefault="00B30AFD" w:rsidP="00891123">
            <w:pPr>
              <w:jc w:val="center"/>
              <w:rPr>
                <w:rFonts w:ascii="Arial" w:hAnsi="Arial" w:cs="Arial"/>
                <w:sz w:val="18"/>
                <w:szCs w:val="18"/>
              </w:rPr>
            </w:pPr>
          </w:p>
        </w:tc>
        <w:tc>
          <w:tcPr>
            <w:tcW w:w="1260" w:type="dxa"/>
            <w:vMerge/>
            <w:vAlign w:val="center"/>
          </w:tcPr>
          <w:p w14:paraId="08891AF2" w14:textId="77777777" w:rsidR="00B30AFD" w:rsidRPr="00C41992" w:rsidRDefault="00B30AFD" w:rsidP="00891123">
            <w:pPr>
              <w:jc w:val="center"/>
              <w:rPr>
                <w:rFonts w:ascii="Arial" w:hAnsi="Arial" w:cs="Arial"/>
                <w:sz w:val="18"/>
                <w:szCs w:val="18"/>
              </w:rPr>
            </w:pPr>
          </w:p>
        </w:tc>
        <w:tc>
          <w:tcPr>
            <w:tcW w:w="810" w:type="dxa"/>
            <w:vAlign w:val="center"/>
          </w:tcPr>
          <w:p w14:paraId="0EDB6054"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n.s</w:t>
            </w:r>
            <w:proofErr w:type="spellEnd"/>
            <w:r w:rsidRPr="00C41992">
              <w:rPr>
                <w:rFonts w:ascii="Arial" w:hAnsi="Arial" w:cs="Arial"/>
                <w:sz w:val="18"/>
                <w:szCs w:val="18"/>
              </w:rPr>
              <w:t>.</w:t>
            </w:r>
          </w:p>
        </w:tc>
        <w:tc>
          <w:tcPr>
            <w:tcW w:w="976" w:type="dxa"/>
            <w:vAlign w:val="center"/>
          </w:tcPr>
          <w:p w14:paraId="110B22A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0.8335</w:t>
            </w:r>
          </w:p>
        </w:tc>
      </w:tr>
      <w:tr w:rsidR="00B30AFD" w:rsidRPr="00C41992" w14:paraId="3811FEF4" w14:textId="77777777" w:rsidTr="00891123">
        <w:trPr>
          <w:trHeight w:val="250"/>
        </w:trPr>
        <w:tc>
          <w:tcPr>
            <w:tcW w:w="880" w:type="dxa"/>
            <w:vMerge/>
            <w:vAlign w:val="center"/>
          </w:tcPr>
          <w:p w14:paraId="09268206" w14:textId="77777777" w:rsidR="00B30AFD" w:rsidRPr="00C41992" w:rsidRDefault="00B30AFD" w:rsidP="00891123">
            <w:pPr>
              <w:jc w:val="center"/>
              <w:rPr>
                <w:rFonts w:ascii="Arial" w:hAnsi="Arial" w:cs="Arial"/>
                <w:sz w:val="18"/>
                <w:szCs w:val="18"/>
              </w:rPr>
            </w:pPr>
          </w:p>
        </w:tc>
        <w:tc>
          <w:tcPr>
            <w:tcW w:w="1440" w:type="dxa"/>
            <w:vMerge/>
            <w:vAlign w:val="center"/>
          </w:tcPr>
          <w:p w14:paraId="2556C9C4" w14:textId="77777777" w:rsidR="00B30AFD" w:rsidRPr="00C41992" w:rsidRDefault="00B30AFD" w:rsidP="00891123">
            <w:pPr>
              <w:jc w:val="center"/>
              <w:rPr>
                <w:rFonts w:ascii="Arial" w:hAnsi="Arial" w:cs="Arial"/>
                <w:sz w:val="18"/>
                <w:szCs w:val="18"/>
              </w:rPr>
            </w:pPr>
          </w:p>
        </w:tc>
        <w:tc>
          <w:tcPr>
            <w:tcW w:w="1080" w:type="dxa"/>
            <w:vAlign w:val="center"/>
          </w:tcPr>
          <w:p w14:paraId="0D8736C7"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Centrin</w:t>
            </w:r>
            <w:proofErr w:type="spellEnd"/>
            <w:r w:rsidRPr="00C41992">
              <w:rPr>
                <w:rFonts w:ascii="Arial" w:hAnsi="Arial" w:cs="Arial"/>
                <w:sz w:val="18"/>
                <w:szCs w:val="18"/>
              </w:rPr>
              <w:t>-GFP, plus CRY2 and CIB1-</w:t>
            </w:r>
            <w:r w:rsidRPr="00C41992">
              <w:rPr>
                <w:rFonts w:ascii="Arial" w:hAnsi="Arial" w:cs="Arial"/>
                <w:sz w:val="18"/>
                <w:szCs w:val="18"/>
              </w:rPr>
              <w:lastRenderedPageBreak/>
              <w:t>mCh-Rab11</w:t>
            </w:r>
          </w:p>
        </w:tc>
        <w:tc>
          <w:tcPr>
            <w:tcW w:w="1080" w:type="dxa"/>
            <w:vAlign w:val="center"/>
          </w:tcPr>
          <w:p w14:paraId="174D2A3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lastRenderedPageBreak/>
              <w:t>n=11</w:t>
            </w:r>
          </w:p>
        </w:tc>
        <w:tc>
          <w:tcPr>
            <w:tcW w:w="1080" w:type="dxa"/>
            <w:vAlign w:val="center"/>
          </w:tcPr>
          <w:p w14:paraId="0659431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990" w:type="dxa"/>
            <w:vMerge/>
            <w:vAlign w:val="center"/>
          </w:tcPr>
          <w:p w14:paraId="2970A626" w14:textId="77777777" w:rsidR="00B30AFD" w:rsidRPr="00C41992" w:rsidRDefault="00B30AFD" w:rsidP="00891123">
            <w:pPr>
              <w:jc w:val="center"/>
              <w:rPr>
                <w:rFonts w:ascii="Arial" w:hAnsi="Arial" w:cs="Arial"/>
                <w:sz w:val="18"/>
                <w:szCs w:val="18"/>
              </w:rPr>
            </w:pPr>
          </w:p>
        </w:tc>
        <w:tc>
          <w:tcPr>
            <w:tcW w:w="1080" w:type="dxa"/>
            <w:vMerge/>
            <w:vAlign w:val="center"/>
          </w:tcPr>
          <w:p w14:paraId="61A2C7E2" w14:textId="77777777" w:rsidR="00B30AFD" w:rsidRPr="00C41992" w:rsidRDefault="00B30AFD" w:rsidP="00891123">
            <w:pPr>
              <w:jc w:val="center"/>
              <w:rPr>
                <w:rFonts w:ascii="Arial" w:hAnsi="Arial" w:cs="Arial"/>
                <w:sz w:val="18"/>
                <w:szCs w:val="18"/>
              </w:rPr>
            </w:pPr>
          </w:p>
        </w:tc>
        <w:tc>
          <w:tcPr>
            <w:tcW w:w="1260" w:type="dxa"/>
            <w:vMerge/>
            <w:vAlign w:val="center"/>
          </w:tcPr>
          <w:p w14:paraId="3CDB1F44" w14:textId="77777777" w:rsidR="00B30AFD" w:rsidRPr="00C41992" w:rsidRDefault="00B30AFD" w:rsidP="00891123">
            <w:pPr>
              <w:jc w:val="center"/>
              <w:rPr>
                <w:rFonts w:ascii="Arial" w:hAnsi="Arial" w:cs="Arial"/>
                <w:sz w:val="18"/>
                <w:szCs w:val="18"/>
              </w:rPr>
            </w:pPr>
          </w:p>
        </w:tc>
        <w:tc>
          <w:tcPr>
            <w:tcW w:w="810" w:type="dxa"/>
            <w:vAlign w:val="center"/>
          </w:tcPr>
          <w:p w14:paraId="3D4B3857"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09BD23C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0.0067</w:t>
            </w:r>
          </w:p>
        </w:tc>
      </w:tr>
      <w:tr w:rsidR="00B30AFD" w:rsidRPr="00C41992" w14:paraId="49C49C14" w14:textId="77777777" w:rsidTr="00891123">
        <w:trPr>
          <w:trHeight w:val="250"/>
        </w:trPr>
        <w:tc>
          <w:tcPr>
            <w:tcW w:w="880" w:type="dxa"/>
            <w:vMerge w:val="restart"/>
            <w:vAlign w:val="center"/>
          </w:tcPr>
          <w:p w14:paraId="256EADE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6F</w:t>
            </w:r>
          </w:p>
        </w:tc>
        <w:tc>
          <w:tcPr>
            <w:tcW w:w="1440" w:type="dxa"/>
            <w:vMerge w:val="restart"/>
            <w:vAlign w:val="center"/>
          </w:tcPr>
          <w:p w14:paraId="221374C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Daughter cells with supernumerary centrosomes</w:t>
            </w:r>
          </w:p>
        </w:tc>
        <w:tc>
          <w:tcPr>
            <w:tcW w:w="1080" w:type="dxa"/>
            <w:vAlign w:val="center"/>
          </w:tcPr>
          <w:p w14:paraId="5F72DC2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Control</w:t>
            </w:r>
          </w:p>
        </w:tc>
        <w:tc>
          <w:tcPr>
            <w:tcW w:w="1080" w:type="dxa"/>
            <w:vAlign w:val="center"/>
          </w:tcPr>
          <w:p w14:paraId="54751F1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n&gt;30/embryo</w:t>
            </w:r>
          </w:p>
        </w:tc>
        <w:tc>
          <w:tcPr>
            <w:tcW w:w="1080" w:type="dxa"/>
            <w:vAlign w:val="center"/>
          </w:tcPr>
          <w:p w14:paraId="2C37459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n=3</w:t>
            </w:r>
          </w:p>
        </w:tc>
        <w:tc>
          <w:tcPr>
            <w:tcW w:w="990" w:type="dxa"/>
            <w:vMerge w:val="restart"/>
            <w:vAlign w:val="center"/>
          </w:tcPr>
          <w:p w14:paraId="5F74C80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restart"/>
            <w:vAlign w:val="center"/>
          </w:tcPr>
          <w:p w14:paraId="1E2BAF0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One Way ANOVA</w:t>
            </w:r>
          </w:p>
        </w:tc>
        <w:tc>
          <w:tcPr>
            <w:tcW w:w="1260" w:type="dxa"/>
            <w:vMerge w:val="restart"/>
            <w:vAlign w:val="center"/>
          </w:tcPr>
          <w:p w14:paraId="0CE5A51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F (3,8) = 38.51</w:t>
            </w:r>
          </w:p>
        </w:tc>
        <w:tc>
          <w:tcPr>
            <w:tcW w:w="810" w:type="dxa"/>
            <w:vAlign w:val="center"/>
          </w:tcPr>
          <w:p w14:paraId="60FC04A7" w14:textId="77777777" w:rsidR="00B30AFD" w:rsidRPr="00C41992" w:rsidRDefault="00B30AFD" w:rsidP="00891123">
            <w:pPr>
              <w:jc w:val="center"/>
              <w:rPr>
                <w:rFonts w:ascii="Arial" w:hAnsi="Arial" w:cs="Arial"/>
                <w:sz w:val="18"/>
                <w:szCs w:val="18"/>
              </w:rPr>
            </w:pPr>
          </w:p>
        </w:tc>
        <w:tc>
          <w:tcPr>
            <w:tcW w:w="976" w:type="dxa"/>
            <w:vAlign w:val="center"/>
          </w:tcPr>
          <w:p w14:paraId="3F4B6092" w14:textId="77777777" w:rsidR="00B30AFD" w:rsidRPr="00C41992" w:rsidRDefault="00B30AFD" w:rsidP="00891123">
            <w:pPr>
              <w:jc w:val="center"/>
              <w:rPr>
                <w:rFonts w:ascii="Arial" w:hAnsi="Arial" w:cs="Arial"/>
                <w:sz w:val="18"/>
                <w:szCs w:val="18"/>
              </w:rPr>
            </w:pPr>
          </w:p>
        </w:tc>
      </w:tr>
      <w:tr w:rsidR="00B30AFD" w:rsidRPr="00C41992" w14:paraId="21A1C551" w14:textId="77777777" w:rsidTr="00891123">
        <w:trPr>
          <w:trHeight w:val="250"/>
        </w:trPr>
        <w:tc>
          <w:tcPr>
            <w:tcW w:w="880" w:type="dxa"/>
            <w:vMerge/>
            <w:vAlign w:val="center"/>
          </w:tcPr>
          <w:p w14:paraId="16A47958" w14:textId="77777777" w:rsidR="00B30AFD" w:rsidRPr="00C41992" w:rsidRDefault="00B30AFD" w:rsidP="00891123">
            <w:pPr>
              <w:jc w:val="center"/>
              <w:rPr>
                <w:rFonts w:ascii="Arial" w:hAnsi="Arial" w:cs="Arial"/>
                <w:sz w:val="18"/>
                <w:szCs w:val="18"/>
              </w:rPr>
            </w:pPr>
          </w:p>
        </w:tc>
        <w:tc>
          <w:tcPr>
            <w:tcW w:w="1440" w:type="dxa"/>
            <w:vMerge/>
            <w:vAlign w:val="center"/>
          </w:tcPr>
          <w:p w14:paraId="3ECFE2C9" w14:textId="77777777" w:rsidR="00B30AFD" w:rsidRPr="00C41992" w:rsidRDefault="00B30AFD" w:rsidP="00891123">
            <w:pPr>
              <w:jc w:val="center"/>
              <w:rPr>
                <w:rFonts w:ascii="Arial" w:hAnsi="Arial" w:cs="Arial"/>
                <w:sz w:val="18"/>
                <w:szCs w:val="18"/>
              </w:rPr>
            </w:pPr>
          </w:p>
        </w:tc>
        <w:tc>
          <w:tcPr>
            <w:tcW w:w="1080" w:type="dxa"/>
            <w:vAlign w:val="center"/>
          </w:tcPr>
          <w:p w14:paraId="483C0D3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PCNT+/-</w:t>
            </w:r>
          </w:p>
        </w:tc>
        <w:tc>
          <w:tcPr>
            <w:tcW w:w="1080" w:type="dxa"/>
            <w:vAlign w:val="center"/>
          </w:tcPr>
          <w:p w14:paraId="42D4BD4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n&gt;30/embryo</w:t>
            </w:r>
          </w:p>
        </w:tc>
        <w:tc>
          <w:tcPr>
            <w:tcW w:w="1080" w:type="dxa"/>
            <w:vAlign w:val="center"/>
          </w:tcPr>
          <w:p w14:paraId="766EC1C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n=3</w:t>
            </w:r>
          </w:p>
        </w:tc>
        <w:tc>
          <w:tcPr>
            <w:tcW w:w="990" w:type="dxa"/>
            <w:vMerge/>
            <w:vAlign w:val="center"/>
          </w:tcPr>
          <w:p w14:paraId="120DFAB1" w14:textId="77777777" w:rsidR="00B30AFD" w:rsidRPr="00C41992" w:rsidRDefault="00B30AFD" w:rsidP="00891123">
            <w:pPr>
              <w:jc w:val="center"/>
              <w:rPr>
                <w:rFonts w:ascii="Arial" w:hAnsi="Arial" w:cs="Arial"/>
                <w:sz w:val="18"/>
                <w:szCs w:val="18"/>
              </w:rPr>
            </w:pPr>
          </w:p>
        </w:tc>
        <w:tc>
          <w:tcPr>
            <w:tcW w:w="1080" w:type="dxa"/>
            <w:vMerge/>
            <w:vAlign w:val="center"/>
          </w:tcPr>
          <w:p w14:paraId="3D571FB5" w14:textId="77777777" w:rsidR="00B30AFD" w:rsidRPr="00C41992" w:rsidRDefault="00B30AFD" w:rsidP="00891123">
            <w:pPr>
              <w:jc w:val="center"/>
              <w:rPr>
                <w:rFonts w:ascii="Arial" w:hAnsi="Arial" w:cs="Arial"/>
                <w:sz w:val="18"/>
                <w:szCs w:val="18"/>
              </w:rPr>
            </w:pPr>
          </w:p>
        </w:tc>
        <w:tc>
          <w:tcPr>
            <w:tcW w:w="1260" w:type="dxa"/>
            <w:vMerge/>
            <w:vAlign w:val="center"/>
          </w:tcPr>
          <w:p w14:paraId="52684090" w14:textId="77777777" w:rsidR="00B30AFD" w:rsidRPr="00C41992" w:rsidRDefault="00B30AFD" w:rsidP="00891123">
            <w:pPr>
              <w:jc w:val="center"/>
              <w:rPr>
                <w:rFonts w:ascii="Arial" w:hAnsi="Arial" w:cs="Arial"/>
                <w:sz w:val="18"/>
                <w:szCs w:val="18"/>
              </w:rPr>
            </w:pPr>
          </w:p>
        </w:tc>
        <w:tc>
          <w:tcPr>
            <w:tcW w:w="810" w:type="dxa"/>
            <w:vAlign w:val="center"/>
          </w:tcPr>
          <w:p w14:paraId="0481BE0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0064446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0.0003</w:t>
            </w:r>
          </w:p>
        </w:tc>
      </w:tr>
      <w:tr w:rsidR="00B30AFD" w:rsidRPr="00C41992" w14:paraId="576CCC5C" w14:textId="77777777" w:rsidTr="00891123">
        <w:trPr>
          <w:trHeight w:val="250"/>
        </w:trPr>
        <w:tc>
          <w:tcPr>
            <w:tcW w:w="880" w:type="dxa"/>
            <w:vMerge/>
            <w:vAlign w:val="center"/>
          </w:tcPr>
          <w:p w14:paraId="561B8559" w14:textId="77777777" w:rsidR="00B30AFD" w:rsidRPr="00C41992" w:rsidRDefault="00B30AFD" w:rsidP="00891123">
            <w:pPr>
              <w:jc w:val="center"/>
              <w:rPr>
                <w:rFonts w:ascii="Arial" w:hAnsi="Arial" w:cs="Arial"/>
                <w:sz w:val="18"/>
                <w:szCs w:val="18"/>
              </w:rPr>
            </w:pPr>
          </w:p>
        </w:tc>
        <w:tc>
          <w:tcPr>
            <w:tcW w:w="1440" w:type="dxa"/>
            <w:vMerge/>
            <w:vAlign w:val="center"/>
          </w:tcPr>
          <w:p w14:paraId="78D79626" w14:textId="77777777" w:rsidR="00B30AFD" w:rsidRPr="00C41992" w:rsidRDefault="00B30AFD" w:rsidP="00891123">
            <w:pPr>
              <w:jc w:val="center"/>
              <w:rPr>
                <w:rFonts w:ascii="Arial" w:hAnsi="Arial" w:cs="Arial"/>
                <w:sz w:val="18"/>
                <w:szCs w:val="18"/>
              </w:rPr>
            </w:pPr>
          </w:p>
        </w:tc>
        <w:tc>
          <w:tcPr>
            <w:tcW w:w="1080" w:type="dxa"/>
            <w:vAlign w:val="center"/>
          </w:tcPr>
          <w:p w14:paraId="01A82273"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Centrin</w:t>
            </w:r>
            <w:proofErr w:type="spellEnd"/>
            <w:r w:rsidRPr="00C41992">
              <w:rPr>
                <w:rFonts w:ascii="Arial" w:hAnsi="Arial" w:cs="Arial"/>
                <w:sz w:val="18"/>
                <w:szCs w:val="18"/>
              </w:rPr>
              <w:t>-GFP, plus CRY2</w:t>
            </w:r>
          </w:p>
        </w:tc>
        <w:tc>
          <w:tcPr>
            <w:tcW w:w="1080" w:type="dxa"/>
            <w:vAlign w:val="center"/>
          </w:tcPr>
          <w:p w14:paraId="2A3E45F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n&gt;25/embryo</w:t>
            </w:r>
          </w:p>
        </w:tc>
        <w:tc>
          <w:tcPr>
            <w:tcW w:w="1080" w:type="dxa"/>
            <w:vAlign w:val="center"/>
          </w:tcPr>
          <w:p w14:paraId="320E99F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n=3</w:t>
            </w:r>
          </w:p>
        </w:tc>
        <w:tc>
          <w:tcPr>
            <w:tcW w:w="990" w:type="dxa"/>
            <w:vMerge/>
            <w:vAlign w:val="center"/>
          </w:tcPr>
          <w:p w14:paraId="7535E638" w14:textId="77777777" w:rsidR="00B30AFD" w:rsidRPr="00C41992" w:rsidRDefault="00B30AFD" w:rsidP="00891123">
            <w:pPr>
              <w:jc w:val="center"/>
              <w:rPr>
                <w:rFonts w:ascii="Arial" w:hAnsi="Arial" w:cs="Arial"/>
                <w:sz w:val="18"/>
                <w:szCs w:val="18"/>
              </w:rPr>
            </w:pPr>
          </w:p>
        </w:tc>
        <w:tc>
          <w:tcPr>
            <w:tcW w:w="1080" w:type="dxa"/>
            <w:vMerge/>
            <w:vAlign w:val="center"/>
          </w:tcPr>
          <w:p w14:paraId="2FCDE519" w14:textId="77777777" w:rsidR="00B30AFD" w:rsidRPr="00C41992" w:rsidRDefault="00B30AFD" w:rsidP="00891123">
            <w:pPr>
              <w:jc w:val="center"/>
              <w:rPr>
                <w:rFonts w:ascii="Arial" w:hAnsi="Arial" w:cs="Arial"/>
                <w:sz w:val="18"/>
                <w:szCs w:val="18"/>
              </w:rPr>
            </w:pPr>
          </w:p>
        </w:tc>
        <w:tc>
          <w:tcPr>
            <w:tcW w:w="1260" w:type="dxa"/>
            <w:vMerge/>
            <w:vAlign w:val="center"/>
          </w:tcPr>
          <w:p w14:paraId="08DABDC9" w14:textId="77777777" w:rsidR="00B30AFD" w:rsidRPr="00C41992" w:rsidRDefault="00B30AFD" w:rsidP="00891123">
            <w:pPr>
              <w:jc w:val="center"/>
              <w:rPr>
                <w:rFonts w:ascii="Arial" w:hAnsi="Arial" w:cs="Arial"/>
                <w:sz w:val="18"/>
                <w:szCs w:val="18"/>
              </w:rPr>
            </w:pPr>
          </w:p>
        </w:tc>
        <w:tc>
          <w:tcPr>
            <w:tcW w:w="810" w:type="dxa"/>
            <w:vAlign w:val="center"/>
          </w:tcPr>
          <w:p w14:paraId="4AAF895B"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n.s</w:t>
            </w:r>
            <w:proofErr w:type="spellEnd"/>
            <w:r w:rsidRPr="00C41992">
              <w:rPr>
                <w:rFonts w:ascii="Arial" w:hAnsi="Arial" w:cs="Arial"/>
                <w:sz w:val="18"/>
                <w:szCs w:val="18"/>
              </w:rPr>
              <w:t>.</w:t>
            </w:r>
          </w:p>
        </w:tc>
        <w:tc>
          <w:tcPr>
            <w:tcW w:w="976" w:type="dxa"/>
            <w:vAlign w:val="center"/>
          </w:tcPr>
          <w:p w14:paraId="4B3550E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0.5719</w:t>
            </w:r>
          </w:p>
        </w:tc>
      </w:tr>
      <w:tr w:rsidR="00B30AFD" w:rsidRPr="00C41992" w14:paraId="37BAE939" w14:textId="77777777" w:rsidTr="00891123">
        <w:trPr>
          <w:trHeight w:val="250"/>
        </w:trPr>
        <w:tc>
          <w:tcPr>
            <w:tcW w:w="880" w:type="dxa"/>
            <w:vMerge/>
            <w:vAlign w:val="center"/>
          </w:tcPr>
          <w:p w14:paraId="03E8D299" w14:textId="77777777" w:rsidR="00B30AFD" w:rsidRPr="00C41992" w:rsidRDefault="00B30AFD" w:rsidP="00891123">
            <w:pPr>
              <w:jc w:val="center"/>
              <w:rPr>
                <w:rFonts w:ascii="Arial" w:hAnsi="Arial" w:cs="Arial"/>
                <w:sz w:val="18"/>
                <w:szCs w:val="18"/>
              </w:rPr>
            </w:pPr>
          </w:p>
        </w:tc>
        <w:tc>
          <w:tcPr>
            <w:tcW w:w="1440" w:type="dxa"/>
            <w:vMerge/>
            <w:vAlign w:val="center"/>
          </w:tcPr>
          <w:p w14:paraId="15E3DDA6" w14:textId="77777777" w:rsidR="00B30AFD" w:rsidRPr="00C41992" w:rsidRDefault="00B30AFD" w:rsidP="00891123">
            <w:pPr>
              <w:jc w:val="center"/>
              <w:rPr>
                <w:rFonts w:ascii="Arial" w:hAnsi="Arial" w:cs="Arial"/>
                <w:sz w:val="18"/>
                <w:szCs w:val="18"/>
              </w:rPr>
            </w:pPr>
          </w:p>
        </w:tc>
        <w:tc>
          <w:tcPr>
            <w:tcW w:w="1080" w:type="dxa"/>
            <w:vAlign w:val="center"/>
          </w:tcPr>
          <w:p w14:paraId="61BAE745"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Centrin</w:t>
            </w:r>
            <w:proofErr w:type="spellEnd"/>
            <w:r w:rsidRPr="00C41992">
              <w:rPr>
                <w:rFonts w:ascii="Arial" w:hAnsi="Arial" w:cs="Arial"/>
                <w:sz w:val="18"/>
                <w:szCs w:val="18"/>
              </w:rPr>
              <w:t>-GFP, plus CRY2 and CIB1-mCh-Rab11</w:t>
            </w:r>
          </w:p>
        </w:tc>
        <w:tc>
          <w:tcPr>
            <w:tcW w:w="1080" w:type="dxa"/>
            <w:vAlign w:val="center"/>
          </w:tcPr>
          <w:p w14:paraId="5A472439"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n&gt;35/embryo</w:t>
            </w:r>
          </w:p>
        </w:tc>
        <w:tc>
          <w:tcPr>
            <w:tcW w:w="1080" w:type="dxa"/>
            <w:vAlign w:val="center"/>
          </w:tcPr>
          <w:p w14:paraId="7645769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n=3</w:t>
            </w:r>
          </w:p>
        </w:tc>
        <w:tc>
          <w:tcPr>
            <w:tcW w:w="990" w:type="dxa"/>
            <w:vMerge/>
            <w:vAlign w:val="center"/>
          </w:tcPr>
          <w:p w14:paraId="61E3A7E4" w14:textId="77777777" w:rsidR="00B30AFD" w:rsidRPr="00C41992" w:rsidRDefault="00B30AFD" w:rsidP="00891123">
            <w:pPr>
              <w:jc w:val="center"/>
              <w:rPr>
                <w:rFonts w:ascii="Arial" w:hAnsi="Arial" w:cs="Arial"/>
                <w:sz w:val="18"/>
                <w:szCs w:val="18"/>
              </w:rPr>
            </w:pPr>
          </w:p>
        </w:tc>
        <w:tc>
          <w:tcPr>
            <w:tcW w:w="1080" w:type="dxa"/>
            <w:vMerge/>
            <w:vAlign w:val="center"/>
          </w:tcPr>
          <w:p w14:paraId="75ACCDA3" w14:textId="77777777" w:rsidR="00B30AFD" w:rsidRPr="00C41992" w:rsidRDefault="00B30AFD" w:rsidP="00891123">
            <w:pPr>
              <w:jc w:val="center"/>
              <w:rPr>
                <w:rFonts w:ascii="Arial" w:hAnsi="Arial" w:cs="Arial"/>
                <w:sz w:val="18"/>
                <w:szCs w:val="18"/>
              </w:rPr>
            </w:pPr>
          </w:p>
        </w:tc>
        <w:tc>
          <w:tcPr>
            <w:tcW w:w="1260" w:type="dxa"/>
            <w:vMerge/>
            <w:vAlign w:val="center"/>
          </w:tcPr>
          <w:p w14:paraId="0159D111" w14:textId="77777777" w:rsidR="00B30AFD" w:rsidRPr="00C41992" w:rsidRDefault="00B30AFD" w:rsidP="00891123">
            <w:pPr>
              <w:jc w:val="center"/>
              <w:rPr>
                <w:rFonts w:ascii="Arial" w:hAnsi="Arial" w:cs="Arial"/>
                <w:sz w:val="18"/>
                <w:szCs w:val="18"/>
              </w:rPr>
            </w:pPr>
          </w:p>
        </w:tc>
        <w:tc>
          <w:tcPr>
            <w:tcW w:w="810" w:type="dxa"/>
            <w:vAlign w:val="center"/>
          </w:tcPr>
          <w:p w14:paraId="6DB62D8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00FE52CB"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0.0003</w:t>
            </w:r>
          </w:p>
        </w:tc>
      </w:tr>
      <w:tr w:rsidR="00B30AFD" w:rsidRPr="00C41992" w14:paraId="0C396855" w14:textId="77777777" w:rsidTr="00891123">
        <w:trPr>
          <w:trHeight w:val="250"/>
        </w:trPr>
        <w:tc>
          <w:tcPr>
            <w:tcW w:w="880" w:type="dxa"/>
            <w:vMerge w:val="restart"/>
            <w:vAlign w:val="center"/>
          </w:tcPr>
          <w:p w14:paraId="18920162"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S5G</w:t>
            </w:r>
          </w:p>
        </w:tc>
        <w:tc>
          <w:tcPr>
            <w:tcW w:w="1440" w:type="dxa"/>
            <w:vMerge w:val="restart"/>
            <w:vAlign w:val="center"/>
          </w:tcPr>
          <w:p w14:paraId="344BCB1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 Binucleated cells</w:t>
            </w:r>
          </w:p>
        </w:tc>
        <w:tc>
          <w:tcPr>
            <w:tcW w:w="1080" w:type="dxa"/>
            <w:vAlign w:val="center"/>
          </w:tcPr>
          <w:p w14:paraId="5ABB1DE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Control</w:t>
            </w:r>
          </w:p>
        </w:tc>
        <w:tc>
          <w:tcPr>
            <w:tcW w:w="1080" w:type="dxa"/>
            <w:vAlign w:val="center"/>
          </w:tcPr>
          <w:p w14:paraId="5777EE8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n&gt;42/embryo</w:t>
            </w:r>
          </w:p>
        </w:tc>
        <w:tc>
          <w:tcPr>
            <w:tcW w:w="1080" w:type="dxa"/>
            <w:vAlign w:val="center"/>
          </w:tcPr>
          <w:p w14:paraId="2F05A9CC"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n=13</w:t>
            </w:r>
          </w:p>
        </w:tc>
        <w:tc>
          <w:tcPr>
            <w:tcW w:w="990" w:type="dxa"/>
            <w:vMerge w:val="restart"/>
            <w:vAlign w:val="center"/>
          </w:tcPr>
          <w:p w14:paraId="074FD64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N/A</w:t>
            </w:r>
          </w:p>
        </w:tc>
        <w:tc>
          <w:tcPr>
            <w:tcW w:w="1080" w:type="dxa"/>
            <w:vMerge w:val="restart"/>
            <w:vAlign w:val="center"/>
          </w:tcPr>
          <w:p w14:paraId="1CDBE2C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One Way ANOVA</w:t>
            </w:r>
          </w:p>
        </w:tc>
        <w:tc>
          <w:tcPr>
            <w:tcW w:w="1260" w:type="dxa"/>
            <w:vMerge w:val="restart"/>
            <w:vAlign w:val="center"/>
          </w:tcPr>
          <w:p w14:paraId="3A9760E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F (3,25) = 5.644</w:t>
            </w:r>
          </w:p>
        </w:tc>
        <w:tc>
          <w:tcPr>
            <w:tcW w:w="810" w:type="dxa"/>
            <w:vAlign w:val="center"/>
          </w:tcPr>
          <w:p w14:paraId="5C6D66BE" w14:textId="77777777" w:rsidR="00B30AFD" w:rsidRPr="00C41992" w:rsidRDefault="00B30AFD" w:rsidP="00891123">
            <w:pPr>
              <w:jc w:val="center"/>
              <w:rPr>
                <w:rFonts w:ascii="Arial" w:hAnsi="Arial" w:cs="Arial"/>
                <w:sz w:val="18"/>
                <w:szCs w:val="18"/>
              </w:rPr>
            </w:pPr>
          </w:p>
        </w:tc>
        <w:tc>
          <w:tcPr>
            <w:tcW w:w="976" w:type="dxa"/>
            <w:vAlign w:val="center"/>
          </w:tcPr>
          <w:p w14:paraId="6C0B6548" w14:textId="77777777" w:rsidR="00B30AFD" w:rsidRPr="00C41992" w:rsidRDefault="00B30AFD" w:rsidP="00891123">
            <w:pPr>
              <w:jc w:val="center"/>
              <w:rPr>
                <w:rFonts w:ascii="Arial" w:hAnsi="Arial" w:cs="Arial"/>
                <w:sz w:val="18"/>
                <w:szCs w:val="18"/>
              </w:rPr>
            </w:pPr>
          </w:p>
        </w:tc>
      </w:tr>
      <w:tr w:rsidR="00B30AFD" w:rsidRPr="00C41992" w14:paraId="65035E5D" w14:textId="77777777" w:rsidTr="00891123">
        <w:trPr>
          <w:trHeight w:val="250"/>
        </w:trPr>
        <w:tc>
          <w:tcPr>
            <w:tcW w:w="880" w:type="dxa"/>
            <w:vMerge/>
            <w:vAlign w:val="center"/>
          </w:tcPr>
          <w:p w14:paraId="11642B05" w14:textId="77777777" w:rsidR="00B30AFD" w:rsidRPr="00C41992" w:rsidRDefault="00B30AFD" w:rsidP="00891123">
            <w:pPr>
              <w:jc w:val="center"/>
              <w:rPr>
                <w:rFonts w:ascii="Arial" w:hAnsi="Arial" w:cs="Arial"/>
                <w:sz w:val="18"/>
                <w:szCs w:val="18"/>
              </w:rPr>
            </w:pPr>
          </w:p>
        </w:tc>
        <w:tc>
          <w:tcPr>
            <w:tcW w:w="1440" w:type="dxa"/>
            <w:vMerge/>
            <w:vAlign w:val="center"/>
          </w:tcPr>
          <w:p w14:paraId="4AD323C0" w14:textId="77777777" w:rsidR="00B30AFD" w:rsidRPr="00C41992" w:rsidRDefault="00B30AFD" w:rsidP="00891123">
            <w:pPr>
              <w:jc w:val="center"/>
              <w:rPr>
                <w:rFonts w:ascii="Arial" w:hAnsi="Arial" w:cs="Arial"/>
                <w:sz w:val="18"/>
                <w:szCs w:val="18"/>
              </w:rPr>
            </w:pPr>
          </w:p>
        </w:tc>
        <w:tc>
          <w:tcPr>
            <w:tcW w:w="1080" w:type="dxa"/>
            <w:vAlign w:val="center"/>
          </w:tcPr>
          <w:p w14:paraId="210F5AC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PCNT+/-</w:t>
            </w:r>
          </w:p>
        </w:tc>
        <w:tc>
          <w:tcPr>
            <w:tcW w:w="1080" w:type="dxa"/>
            <w:vAlign w:val="center"/>
          </w:tcPr>
          <w:p w14:paraId="651AA948"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n&gt;42/embryo</w:t>
            </w:r>
          </w:p>
        </w:tc>
        <w:tc>
          <w:tcPr>
            <w:tcW w:w="1080" w:type="dxa"/>
            <w:vAlign w:val="center"/>
          </w:tcPr>
          <w:p w14:paraId="4ADD2E4F"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n=9</w:t>
            </w:r>
          </w:p>
        </w:tc>
        <w:tc>
          <w:tcPr>
            <w:tcW w:w="990" w:type="dxa"/>
            <w:vMerge/>
            <w:vAlign w:val="center"/>
          </w:tcPr>
          <w:p w14:paraId="22466FE8" w14:textId="77777777" w:rsidR="00B30AFD" w:rsidRPr="00C41992" w:rsidRDefault="00B30AFD" w:rsidP="00891123">
            <w:pPr>
              <w:jc w:val="center"/>
              <w:rPr>
                <w:rFonts w:ascii="Arial" w:hAnsi="Arial" w:cs="Arial"/>
                <w:sz w:val="18"/>
                <w:szCs w:val="18"/>
              </w:rPr>
            </w:pPr>
          </w:p>
        </w:tc>
        <w:tc>
          <w:tcPr>
            <w:tcW w:w="1080" w:type="dxa"/>
            <w:vMerge/>
            <w:vAlign w:val="center"/>
          </w:tcPr>
          <w:p w14:paraId="033FDDA5" w14:textId="77777777" w:rsidR="00B30AFD" w:rsidRPr="00C41992" w:rsidRDefault="00B30AFD" w:rsidP="00891123">
            <w:pPr>
              <w:jc w:val="center"/>
              <w:rPr>
                <w:rFonts w:ascii="Arial" w:hAnsi="Arial" w:cs="Arial"/>
                <w:sz w:val="18"/>
                <w:szCs w:val="18"/>
              </w:rPr>
            </w:pPr>
          </w:p>
        </w:tc>
        <w:tc>
          <w:tcPr>
            <w:tcW w:w="1260" w:type="dxa"/>
            <w:vMerge/>
            <w:vAlign w:val="center"/>
          </w:tcPr>
          <w:p w14:paraId="4426A58F" w14:textId="77777777" w:rsidR="00B30AFD" w:rsidRPr="00C41992" w:rsidRDefault="00B30AFD" w:rsidP="00891123">
            <w:pPr>
              <w:jc w:val="center"/>
              <w:rPr>
                <w:rFonts w:ascii="Arial" w:hAnsi="Arial" w:cs="Arial"/>
                <w:sz w:val="18"/>
                <w:szCs w:val="18"/>
              </w:rPr>
            </w:pPr>
          </w:p>
        </w:tc>
        <w:tc>
          <w:tcPr>
            <w:tcW w:w="810" w:type="dxa"/>
            <w:vAlign w:val="center"/>
          </w:tcPr>
          <w:p w14:paraId="19AA35A5"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31D8CB7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0.0417</w:t>
            </w:r>
          </w:p>
        </w:tc>
      </w:tr>
      <w:tr w:rsidR="00B30AFD" w:rsidRPr="00C41992" w14:paraId="3396B2B6" w14:textId="77777777" w:rsidTr="00891123">
        <w:trPr>
          <w:trHeight w:val="250"/>
        </w:trPr>
        <w:tc>
          <w:tcPr>
            <w:tcW w:w="880" w:type="dxa"/>
            <w:vMerge/>
            <w:vAlign w:val="center"/>
          </w:tcPr>
          <w:p w14:paraId="4D47FB76" w14:textId="77777777" w:rsidR="00B30AFD" w:rsidRPr="00C41992" w:rsidRDefault="00B30AFD" w:rsidP="00891123">
            <w:pPr>
              <w:jc w:val="center"/>
              <w:rPr>
                <w:rFonts w:ascii="Arial" w:hAnsi="Arial" w:cs="Arial"/>
                <w:sz w:val="18"/>
                <w:szCs w:val="18"/>
              </w:rPr>
            </w:pPr>
          </w:p>
        </w:tc>
        <w:tc>
          <w:tcPr>
            <w:tcW w:w="1440" w:type="dxa"/>
            <w:vMerge/>
            <w:vAlign w:val="center"/>
          </w:tcPr>
          <w:p w14:paraId="5D86CA5D" w14:textId="77777777" w:rsidR="00B30AFD" w:rsidRPr="00C41992" w:rsidRDefault="00B30AFD" w:rsidP="00891123">
            <w:pPr>
              <w:jc w:val="center"/>
              <w:rPr>
                <w:rFonts w:ascii="Arial" w:hAnsi="Arial" w:cs="Arial"/>
                <w:sz w:val="18"/>
                <w:szCs w:val="18"/>
              </w:rPr>
            </w:pPr>
          </w:p>
        </w:tc>
        <w:tc>
          <w:tcPr>
            <w:tcW w:w="1080" w:type="dxa"/>
            <w:vAlign w:val="center"/>
          </w:tcPr>
          <w:p w14:paraId="170E2C3A"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plus CIB1-mCh-Rab11</w:t>
            </w:r>
          </w:p>
        </w:tc>
        <w:tc>
          <w:tcPr>
            <w:tcW w:w="1080" w:type="dxa"/>
            <w:vAlign w:val="center"/>
          </w:tcPr>
          <w:p w14:paraId="15C369C4"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n&gt;30/embryo</w:t>
            </w:r>
          </w:p>
        </w:tc>
        <w:tc>
          <w:tcPr>
            <w:tcW w:w="1080" w:type="dxa"/>
            <w:vAlign w:val="center"/>
          </w:tcPr>
          <w:p w14:paraId="04BD3CA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n=3</w:t>
            </w:r>
          </w:p>
        </w:tc>
        <w:tc>
          <w:tcPr>
            <w:tcW w:w="990" w:type="dxa"/>
            <w:vMerge/>
            <w:vAlign w:val="center"/>
          </w:tcPr>
          <w:p w14:paraId="6ACB9758" w14:textId="77777777" w:rsidR="00B30AFD" w:rsidRPr="00C41992" w:rsidRDefault="00B30AFD" w:rsidP="00891123">
            <w:pPr>
              <w:jc w:val="center"/>
              <w:rPr>
                <w:rFonts w:ascii="Arial" w:hAnsi="Arial" w:cs="Arial"/>
                <w:sz w:val="18"/>
                <w:szCs w:val="18"/>
              </w:rPr>
            </w:pPr>
          </w:p>
        </w:tc>
        <w:tc>
          <w:tcPr>
            <w:tcW w:w="1080" w:type="dxa"/>
            <w:vMerge/>
            <w:vAlign w:val="center"/>
          </w:tcPr>
          <w:p w14:paraId="1F7A0747" w14:textId="77777777" w:rsidR="00B30AFD" w:rsidRPr="00C41992" w:rsidRDefault="00B30AFD" w:rsidP="00891123">
            <w:pPr>
              <w:jc w:val="center"/>
              <w:rPr>
                <w:rFonts w:ascii="Arial" w:hAnsi="Arial" w:cs="Arial"/>
                <w:sz w:val="18"/>
                <w:szCs w:val="18"/>
              </w:rPr>
            </w:pPr>
          </w:p>
        </w:tc>
        <w:tc>
          <w:tcPr>
            <w:tcW w:w="1260" w:type="dxa"/>
            <w:vMerge/>
            <w:vAlign w:val="center"/>
          </w:tcPr>
          <w:p w14:paraId="2775EF75" w14:textId="77777777" w:rsidR="00B30AFD" w:rsidRPr="00C41992" w:rsidRDefault="00B30AFD" w:rsidP="00891123">
            <w:pPr>
              <w:jc w:val="center"/>
              <w:rPr>
                <w:rFonts w:ascii="Arial" w:hAnsi="Arial" w:cs="Arial"/>
                <w:sz w:val="18"/>
                <w:szCs w:val="18"/>
              </w:rPr>
            </w:pPr>
          </w:p>
        </w:tc>
        <w:tc>
          <w:tcPr>
            <w:tcW w:w="810" w:type="dxa"/>
            <w:vAlign w:val="center"/>
          </w:tcPr>
          <w:p w14:paraId="72702BF9" w14:textId="77777777" w:rsidR="00B30AFD" w:rsidRPr="00C41992" w:rsidRDefault="00B30AFD" w:rsidP="00891123">
            <w:pPr>
              <w:jc w:val="center"/>
              <w:rPr>
                <w:rFonts w:ascii="Arial" w:hAnsi="Arial" w:cs="Arial"/>
                <w:sz w:val="18"/>
                <w:szCs w:val="18"/>
              </w:rPr>
            </w:pPr>
            <w:proofErr w:type="spellStart"/>
            <w:r w:rsidRPr="00C41992">
              <w:rPr>
                <w:rFonts w:ascii="Arial" w:hAnsi="Arial" w:cs="Arial"/>
                <w:sz w:val="18"/>
                <w:szCs w:val="18"/>
              </w:rPr>
              <w:t>n.s</w:t>
            </w:r>
            <w:proofErr w:type="spellEnd"/>
            <w:r w:rsidRPr="00C41992">
              <w:rPr>
                <w:rFonts w:ascii="Arial" w:hAnsi="Arial" w:cs="Arial"/>
                <w:sz w:val="18"/>
                <w:szCs w:val="18"/>
              </w:rPr>
              <w:t>.</w:t>
            </w:r>
          </w:p>
        </w:tc>
        <w:tc>
          <w:tcPr>
            <w:tcW w:w="976" w:type="dxa"/>
            <w:vAlign w:val="center"/>
          </w:tcPr>
          <w:p w14:paraId="5453F2CE"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0.9916</w:t>
            </w:r>
          </w:p>
        </w:tc>
      </w:tr>
      <w:tr w:rsidR="00B30AFD" w:rsidRPr="00C41992" w14:paraId="74DDF13F" w14:textId="77777777" w:rsidTr="00891123">
        <w:trPr>
          <w:trHeight w:val="250"/>
        </w:trPr>
        <w:tc>
          <w:tcPr>
            <w:tcW w:w="880" w:type="dxa"/>
            <w:vMerge/>
            <w:vAlign w:val="center"/>
          </w:tcPr>
          <w:p w14:paraId="3752BCD8" w14:textId="77777777" w:rsidR="00B30AFD" w:rsidRPr="00C41992" w:rsidRDefault="00B30AFD" w:rsidP="00891123">
            <w:pPr>
              <w:jc w:val="center"/>
              <w:rPr>
                <w:rFonts w:ascii="Arial" w:hAnsi="Arial" w:cs="Arial"/>
                <w:sz w:val="18"/>
                <w:szCs w:val="18"/>
              </w:rPr>
            </w:pPr>
          </w:p>
        </w:tc>
        <w:tc>
          <w:tcPr>
            <w:tcW w:w="1440" w:type="dxa"/>
            <w:vMerge/>
            <w:vAlign w:val="center"/>
          </w:tcPr>
          <w:p w14:paraId="7C23844E" w14:textId="77777777" w:rsidR="00B30AFD" w:rsidRPr="00C41992" w:rsidRDefault="00B30AFD" w:rsidP="00891123">
            <w:pPr>
              <w:jc w:val="center"/>
              <w:rPr>
                <w:rFonts w:ascii="Arial" w:hAnsi="Arial" w:cs="Arial"/>
                <w:sz w:val="18"/>
                <w:szCs w:val="18"/>
              </w:rPr>
            </w:pPr>
          </w:p>
        </w:tc>
        <w:tc>
          <w:tcPr>
            <w:tcW w:w="1080" w:type="dxa"/>
            <w:vAlign w:val="center"/>
          </w:tcPr>
          <w:p w14:paraId="79979C5E" w14:textId="77777777" w:rsidR="00B30AFD" w:rsidRPr="00C41992" w:rsidRDefault="00B30AFD" w:rsidP="00891123">
            <w:pPr>
              <w:jc w:val="center"/>
              <w:rPr>
                <w:rFonts w:ascii="Arial" w:hAnsi="Arial" w:cs="Arial"/>
                <w:sz w:val="18"/>
                <w:szCs w:val="18"/>
              </w:rPr>
            </w:pPr>
            <w:proofErr w:type="gramStart"/>
            <w:r w:rsidRPr="00C41992">
              <w:rPr>
                <w:rFonts w:ascii="Arial" w:hAnsi="Arial" w:cs="Arial"/>
                <w:sz w:val="18"/>
                <w:szCs w:val="18"/>
              </w:rPr>
              <w:t>plus</w:t>
            </w:r>
            <w:proofErr w:type="gramEnd"/>
            <w:r w:rsidRPr="00C41992">
              <w:rPr>
                <w:rFonts w:ascii="Arial" w:hAnsi="Arial" w:cs="Arial"/>
                <w:sz w:val="18"/>
                <w:szCs w:val="18"/>
              </w:rPr>
              <w:t xml:space="preserve"> CRY2 and CIB1-mCh-Rab11</w:t>
            </w:r>
          </w:p>
        </w:tc>
        <w:tc>
          <w:tcPr>
            <w:tcW w:w="1080" w:type="dxa"/>
            <w:vAlign w:val="center"/>
          </w:tcPr>
          <w:p w14:paraId="4856C20D"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n&gt;30/embryo</w:t>
            </w:r>
          </w:p>
        </w:tc>
        <w:tc>
          <w:tcPr>
            <w:tcW w:w="1080" w:type="dxa"/>
            <w:vAlign w:val="center"/>
          </w:tcPr>
          <w:p w14:paraId="435F48F6"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n=4</w:t>
            </w:r>
          </w:p>
        </w:tc>
        <w:tc>
          <w:tcPr>
            <w:tcW w:w="990" w:type="dxa"/>
            <w:vMerge/>
            <w:vAlign w:val="center"/>
          </w:tcPr>
          <w:p w14:paraId="397ECFD9" w14:textId="77777777" w:rsidR="00B30AFD" w:rsidRPr="00C41992" w:rsidRDefault="00B30AFD" w:rsidP="00891123">
            <w:pPr>
              <w:jc w:val="center"/>
              <w:rPr>
                <w:rFonts w:ascii="Arial" w:hAnsi="Arial" w:cs="Arial"/>
                <w:sz w:val="18"/>
                <w:szCs w:val="18"/>
              </w:rPr>
            </w:pPr>
          </w:p>
        </w:tc>
        <w:tc>
          <w:tcPr>
            <w:tcW w:w="1080" w:type="dxa"/>
            <w:vMerge/>
            <w:vAlign w:val="center"/>
          </w:tcPr>
          <w:p w14:paraId="50F88070" w14:textId="77777777" w:rsidR="00B30AFD" w:rsidRPr="00C41992" w:rsidRDefault="00B30AFD" w:rsidP="00891123">
            <w:pPr>
              <w:jc w:val="center"/>
              <w:rPr>
                <w:rFonts w:ascii="Arial" w:hAnsi="Arial" w:cs="Arial"/>
                <w:sz w:val="18"/>
                <w:szCs w:val="18"/>
              </w:rPr>
            </w:pPr>
          </w:p>
        </w:tc>
        <w:tc>
          <w:tcPr>
            <w:tcW w:w="1260" w:type="dxa"/>
            <w:vMerge/>
            <w:vAlign w:val="center"/>
          </w:tcPr>
          <w:p w14:paraId="686422E6" w14:textId="77777777" w:rsidR="00B30AFD" w:rsidRPr="00C41992" w:rsidRDefault="00B30AFD" w:rsidP="00891123">
            <w:pPr>
              <w:jc w:val="center"/>
              <w:rPr>
                <w:rFonts w:ascii="Arial" w:hAnsi="Arial" w:cs="Arial"/>
                <w:sz w:val="18"/>
                <w:szCs w:val="18"/>
              </w:rPr>
            </w:pPr>
          </w:p>
        </w:tc>
        <w:tc>
          <w:tcPr>
            <w:tcW w:w="810" w:type="dxa"/>
            <w:vAlign w:val="center"/>
          </w:tcPr>
          <w:p w14:paraId="649BC611"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w:t>
            </w:r>
          </w:p>
        </w:tc>
        <w:tc>
          <w:tcPr>
            <w:tcW w:w="976" w:type="dxa"/>
            <w:vAlign w:val="center"/>
          </w:tcPr>
          <w:p w14:paraId="470A6553" w14:textId="77777777" w:rsidR="00B30AFD" w:rsidRPr="00C41992" w:rsidRDefault="00B30AFD" w:rsidP="00891123">
            <w:pPr>
              <w:jc w:val="center"/>
              <w:rPr>
                <w:rFonts w:ascii="Arial" w:hAnsi="Arial" w:cs="Arial"/>
                <w:sz w:val="18"/>
                <w:szCs w:val="18"/>
              </w:rPr>
            </w:pPr>
            <w:r w:rsidRPr="00C41992">
              <w:rPr>
                <w:rFonts w:ascii="Arial" w:hAnsi="Arial" w:cs="Arial"/>
                <w:sz w:val="18"/>
                <w:szCs w:val="18"/>
              </w:rPr>
              <w:t>0.0031</w:t>
            </w:r>
          </w:p>
        </w:tc>
      </w:tr>
    </w:tbl>
    <w:p w14:paraId="017D04C3" w14:textId="77777777" w:rsidR="00B30AFD" w:rsidRPr="00C41992" w:rsidRDefault="00B30AFD" w:rsidP="00B30AFD">
      <w:pPr>
        <w:jc w:val="both"/>
        <w:rPr>
          <w:rFonts w:ascii="Arial" w:hAnsi="Arial" w:cs="Arial"/>
          <w:b/>
          <w:bCs/>
          <w:sz w:val="20"/>
          <w:szCs w:val="20"/>
        </w:rPr>
      </w:pPr>
    </w:p>
    <w:p w14:paraId="342C5E85" w14:textId="2ABACE1C" w:rsidR="00B30AFD" w:rsidRPr="00C41992" w:rsidRDefault="00B30AFD" w:rsidP="00B30AFD">
      <w:pPr>
        <w:rPr>
          <w:rFonts w:ascii="Arial" w:hAnsi="Arial" w:cs="Arial"/>
          <w:b/>
          <w:bCs/>
          <w:sz w:val="20"/>
          <w:szCs w:val="20"/>
        </w:rPr>
      </w:pPr>
      <w:r w:rsidRPr="00C41992">
        <w:rPr>
          <w:rFonts w:ascii="Arial" w:hAnsi="Arial" w:cs="Arial"/>
          <w:b/>
          <w:bCs/>
          <w:sz w:val="20"/>
          <w:szCs w:val="20"/>
        </w:rPr>
        <w:t xml:space="preserve">Table </w:t>
      </w:r>
      <w:r>
        <w:rPr>
          <w:rFonts w:ascii="Arial" w:hAnsi="Arial" w:cs="Arial"/>
          <w:b/>
          <w:bCs/>
          <w:sz w:val="20"/>
          <w:szCs w:val="20"/>
        </w:rPr>
        <w:t>S</w:t>
      </w:r>
      <w:r w:rsidRPr="00C41992">
        <w:rPr>
          <w:rFonts w:ascii="Arial" w:hAnsi="Arial" w:cs="Arial"/>
          <w:b/>
          <w:bCs/>
          <w:sz w:val="20"/>
          <w:szCs w:val="20"/>
        </w:rPr>
        <w:t>1. Detailed statistical analysis results reported.</w:t>
      </w:r>
    </w:p>
    <w:p w14:paraId="322192BC" w14:textId="270E1905" w:rsidR="00B30AFD" w:rsidRDefault="00B30AFD">
      <w:pPr>
        <w:rPr>
          <w:rFonts w:ascii="Arial" w:hAnsi="Arial" w:cs="Arial"/>
        </w:rPr>
      </w:pPr>
      <w:r>
        <w:rPr>
          <w:rFonts w:ascii="Arial" w:hAnsi="Arial" w:cs="Arial"/>
        </w:rPr>
        <w:br w:type="page"/>
      </w:r>
    </w:p>
    <w:p w14:paraId="2C843E04" w14:textId="2E584EA8" w:rsidR="00B30AFD" w:rsidRPr="00C41992" w:rsidRDefault="00B30AFD" w:rsidP="00B30AFD">
      <w:pPr>
        <w:jc w:val="both"/>
        <w:rPr>
          <w:rFonts w:ascii="Arial" w:hAnsi="Arial" w:cs="Arial"/>
          <w:b/>
          <w:bCs/>
        </w:rPr>
      </w:pPr>
      <w:r>
        <w:rPr>
          <w:rFonts w:ascii="Arial" w:hAnsi="Arial" w:cs="Arial"/>
          <w:b/>
          <w:bCs/>
        </w:rPr>
        <w:lastRenderedPageBreak/>
        <w:t xml:space="preserve">SUPPLEMENTARY </w:t>
      </w:r>
      <w:r w:rsidRPr="00C41992">
        <w:rPr>
          <w:rFonts w:ascii="Arial" w:hAnsi="Arial" w:cs="Arial"/>
          <w:b/>
          <w:bCs/>
        </w:rPr>
        <w:t>KEY RESOURCE TABLE</w:t>
      </w:r>
    </w:p>
    <w:p w14:paraId="684BEEA6" w14:textId="77777777" w:rsidR="00B30AFD" w:rsidRPr="00C41992" w:rsidRDefault="00B30AFD" w:rsidP="00B30AFD">
      <w:pPr>
        <w:jc w:val="both"/>
      </w:pPr>
    </w:p>
    <w:tbl>
      <w:tblPr>
        <w:tblStyle w:val="TableGrid"/>
        <w:tblW w:w="0" w:type="auto"/>
        <w:tblLook w:val="04A0" w:firstRow="1" w:lastRow="0" w:firstColumn="1" w:lastColumn="0" w:noHBand="0" w:noVBand="1"/>
      </w:tblPr>
      <w:tblGrid>
        <w:gridCol w:w="2454"/>
        <w:gridCol w:w="1760"/>
        <w:gridCol w:w="5136"/>
      </w:tblGrid>
      <w:tr w:rsidR="00B30AFD" w:rsidRPr="00C41992" w14:paraId="01508B89" w14:textId="77777777" w:rsidTr="00891123">
        <w:trPr>
          <w:trHeight w:val="350"/>
        </w:trPr>
        <w:tc>
          <w:tcPr>
            <w:tcW w:w="2018" w:type="dxa"/>
            <w:tcBorders>
              <w:bottom w:val="single" w:sz="8" w:space="0" w:color="auto"/>
            </w:tcBorders>
            <w:vAlign w:val="center"/>
            <w:hideMark/>
          </w:tcPr>
          <w:p w14:paraId="440F5648" w14:textId="77777777" w:rsidR="00B30AFD" w:rsidRPr="00C41992" w:rsidRDefault="00B30AFD" w:rsidP="00891123">
            <w:pPr>
              <w:jc w:val="both"/>
              <w:rPr>
                <w:rFonts w:ascii="Arial" w:hAnsi="Arial" w:cs="Arial"/>
                <w:b/>
                <w:bCs/>
                <w:sz w:val="20"/>
                <w:szCs w:val="20"/>
              </w:rPr>
            </w:pPr>
            <w:r w:rsidRPr="00C41992">
              <w:rPr>
                <w:rFonts w:ascii="Arial" w:hAnsi="Arial" w:cs="Arial"/>
                <w:b/>
                <w:bCs/>
                <w:sz w:val="20"/>
                <w:szCs w:val="20"/>
              </w:rPr>
              <w:t>Reagent or RESOURCE</w:t>
            </w:r>
          </w:p>
        </w:tc>
        <w:tc>
          <w:tcPr>
            <w:tcW w:w="1873" w:type="dxa"/>
            <w:tcBorders>
              <w:bottom w:val="single" w:sz="8" w:space="0" w:color="auto"/>
            </w:tcBorders>
            <w:noWrap/>
            <w:vAlign w:val="center"/>
            <w:hideMark/>
          </w:tcPr>
          <w:p w14:paraId="1B6DEB4A" w14:textId="77777777" w:rsidR="00B30AFD" w:rsidRPr="00C41992" w:rsidRDefault="00B30AFD" w:rsidP="00891123">
            <w:pPr>
              <w:jc w:val="both"/>
              <w:rPr>
                <w:rFonts w:ascii="Arial" w:hAnsi="Arial" w:cs="Arial"/>
                <w:b/>
                <w:bCs/>
                <w:sz w:val="20"/>
                <w:szCs w:val="20"/>
              </w:rPr>
            </w:pPr>
            <w:r w:rsidRPr="00C41992">
              <w:rPr>
                <w:rFonts w:ascii="Arial" w:hAnsi="Arial" w:cs="Arial"/>
                <w:b/>
                <w:bCs/>
                <w:sz w:val="20"/>
                <w:szCs w:val="20"/>
              </w:rPr>
              <w:t>Source</w:t>
            </w:r>
          </w:p>
        </w:tc>
        <w:tc>
          <w:tcPr>
            <w:tcW w:w="5459" w:type="dxa"/>
            <w:tcBorders>
              <w:bottom w:val="single" w:sz="8" w:space="0" w:color="auto"/>
            </w:tcBorders>
            <w:noWrap/>
            <w:vAlign w:val="center"/>
            <w:hideMark/>
          </w:tcPr>
          <w:p w14:paraId="62E83545" w14:textId="77777777" w:rsidR="00B30AFD" w:rsidRPr="00C41992" w:rsidRDefault="00B30AFD" w:rsidP="00891123">
            <w:pPr>
              <w:jc w:val="center"/>
              <w:rPr>
                <w:rFonts w:ascii="Arial" w:hAnsi="Arial" w:cs="Arial"/>
                <w:b/>
                <w:bCs/>
                <w:sz w:val="20"/>
                <w:szCs w:val="20"/>
              </w:rPr>
            </w:pPr>
            <w:r w:rsidRPr="00C41992">
              <w:rPr>
                <w:rFonts w:ascii="Arial" w:hAnsi="Arial" w:cs="Arial"/>
                <w:b/>
                <w:bCs/>
                <w:sz w:val="20"/>
                <w:szCs w:val="20"/>
              </w:rPr>
              <w:t>Identifier</w:t>
            </w:r>
          </w:p>
        </w:tc>
      </w:tr>
      <w:tr w:rsidR="00B30AFD" w:rsidRPr="00C41992" w14:paraId="183FBAA4" w14:textId="77777777" w:rsidTr="00891123">
        <w:trPr>
          <w:trHeight w:val="305"/>
        </w:trPr>
        <w:tc>
          <w:tcPr>
            <w:tcW w:w="9350" w:type="dxa"/>
            <w:gridSpan w:val="3"/>
            <w:tcBorders>
              <w:top w:val="single" w:sz="8" w:space="0" w:color="auto"/>
              <w:left w:val="single" w:sz="8" w:space="0" w:color="auto"/>
              <w:bottom w:val="single" w:sz="8" w:space="0" w:color="auto"/>
              <w:right w:val="single" w:sz="8" w:space="0" w:color="auto"/>
            </w:tcBorders>
            <w:noWrap/>
            <w:vAlign w:val="center"/>
          </w:tcPr>
          <w:p w14:paraId="0A05B6BA" w14:textId="77777777" w:rsidR="00B30AFD" w:rsidRPr="00C41992" w:rsidRDefault="00B30AFD" w:rsidP="00891123">
            <w:pPr>
              <w:jc w:val="center"/>
              <w:rPr>
                <w:rFonts w:ascii="Arial" w:hAnsi="Arial" w:cs="Arial"/>
                <w:b/>
                <w:bCs/>
                <w:sz w:val="20"/>
                <w:szCs w:val="20"/>
              </w:rPr>
            </w:pPr>
            <w:r w:rsidRPr="00C41992">
              <w:rPr>
                <w:rFonts w:ascii="Arial" w:hAnsi="Arial" w:cs="Arial"/>
                <w:b/>
                <w:bCs/>
                <w:sz w:val="20"/>
                <w:szCs w:val="20"/>
              </w:rPr>
              <w:t>Antibodies</w:t>
            </w:r>
          </w:p>
        </w:tc>
      </w:tr>
      <w:tr w:rsidR="00B30AFD" w:rsidRPr="00C41992" w14:paraId="5C357939" w14:textId="77777777" w:rsidTr="00891123">
        <w:trPr>
          <w:trHeight w:val="680"/>
        </w:trPr>
        <w:tc>
          <w:tcPr>
            <w:tcW w:w="2018" w:type="dxa"/>
            <w:tcBorders>
              <w:top w:val="single" w:sz="8" w:space="0" w:color="auto"/>
            </w:tcBorders>
            <w:noWrap/>
            <w:vAlign w:val="center"/>
            <w:hideMark/>
          </w:tcPr>
          <w:p w14:paraId="5FE7E5FA"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Rab11</w:t>
            </w:r>
          </w:p>
        </w:tc>
        <w:tc>
          <w:tcPr>
            <w:tcW w:w="1873" w:type="dxa"/>
            <w:tcBorders>
              <w:top w:val="single" w:sz="8" w:space="0" w:color="auto"/>
            </w:tcBorders>
            <w:vAlign w:val="center"/>
            <w:hideMark/>
          </w:tcPr>
          <w:p w14:paraId="5E6E9973"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Cell Signaling Technologies</w:t>
            </w:r>
          </w:p>
        </w:tc>
        <w:tc>
          <w:tcPr>
            <w:tcW w:w="5459" w:type="dxa"/>
            <w:tcBorders>
              <w:top w:val="single" w:sz="8" w:space="0" w:color="auto"/>
            </w:tcBorders>
            <w:noWrap/>
            <w:vAlign w:val="center"/>
            <w:hideMark/>
          </w:tcPr>
          <w:p w14:paraId="5401A90B" w14:textId="77777777" w:rsidR="00B30AFD" w:rsidRPr="00C41992" w:rsidRDefault="00B30AFD" w:rsidP="00891123">
            <w:pPr>
              <w:jc w:val="center"/>
            </w:pPr>
            <w:r w:rsidRPr="00C41992">
              <w:rPr>
                <w:rFonts w:ascii="Arial" w:hAnsi="Arial" w:cs="Arial"/>
                <w:sz w:val="20"/>
                <w:szCs w:val="20"/>
              </w:rPr>
              <w:t>3539S; RRID: AB_2253210</w:t>
            </w:r>
          </w:p>
          <w:p w14:paraId="5EBEE3C9" w14:textId="77777777" w:rsidR="00B30AFD" w:rsidRPr="00C41992" w:rsidRDefault="00B30AFD" w:rsidP="00891123">
            <w:pPr>
              <w:jc w:val="center"/>
              <w:rPr>
                <w:rFonts w:ascii="Arial" w:hAnsi="Arial" w:cs="Arial"/>
                <w:sz w:val="20"/>
                <w:szCs w:val="20"/>
              </w:rPr>
            </w:pPr>
          </w:p>
        </w:tc>
      </w:tr>
      <w:tr w:rsidR="00B30AFD" w:rsidRPr="00C41992" w14:paraId="2DFF4E6F" w14:textId="77777777" w:rsidTr="00891123">
        <w:trPr>
          <w:trHeight w:val="320"/>
        </w:trPr>
        <w:tc>
          <w:tcPr>
            <w:tcW w:w="2018" w:type="dxa"/>
            <w:noWrap/>
            <w:vAlign w:val="center"/>
            <w:hideMark/>
          </w:tcPr>
          <w:p w14:paraId="0A786C6E"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Gamma-tubulin</w:t>
            </w:r>
          </w:p>
        </w:tc>
        <w:tc>
          <w:tcPr>
            <w:tcW w:w="1873" w:type="dxa"/>
            <w:noWrap/>
            <w:vAlign w:val="center"/>
            <w:hideMark/>
          </w:tcPr>
          <w:p w14:paraId="48E480F1"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SigmaAldrich</w:t>
            </w:r>
            <w:proofErr w:type="spellEnd"/>
          </w:p>
        </w:tc>
        <w:tc>
          <w:tcPr>
            <w:tcW w:w="5459" w:type="dxa"/>
            <w:noWrap/>
            <w:vAlign w:val="center"/>
            <w:hideMark/>
          </w:tcPr>
          <w:p w14:paraId="0133743F"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T5192; RRID: AB_261690</w:t>
            </w:r>
          </w:p>
        </w:tc>
      </w:tr>
      <w:tr w:rsidR="00B30AFD" w:rsidRPr="00C41992" w14:paraId="0E1700CC" w14:textId="77777777" w:rsidTr="00891123">
        <w:trPr>
          <w:trHeight w:val="320"/>
        </w:trPr>
        <w:tc>
          <w:tcPr>
            <w:tcW w:w="2018" w:type="dxa"/>
            <w:noWrap/>
            <w:vAlign w:val="center"/>
            <w:hideMark/>
          </w:tcPr>
          <w:p w14:paraId="3670BEFC"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GAPDH-HRP</w:t>
            </w:r>
          </w:p>
        </w:tc>
        <w:tc>
          <w:tcPr>
            <w:tcW w:w="1873" w:type="dxa"/>
            <w:noWrap/>
            <w:vAlign w:val="center"/>
            <w:hideMark/>
          </w:tcPr>
          <w:p w14:paraId="1E5B938A"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Proteintech</w:t>
            </w:r>
            <w:proofErr w:type="spellEnd"/>
          </w:p>
        </w:tc>
        <w:tc>
          <w:tcPr>
            <w:tcW w:w="5459" w:type="dxa"/>
            <w:noWrap/>
            <w:vAlign w:val="center"/>
            <w:hideMark/>
          </w:tcPr>
          <w:p w14:paraId="3A37E9F4"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HRP-60004; RRID: AB_2737588</w:t>
            </w:r>
          </w:p>
        </w:tc>
      </w:tr>
      <w:tr w:rsidR="00B30AFD" w:rsidRPr="00C41992" w14:paraId="0A1D8ACC" w14:textId="77777777" w:rsidTr="00891123">
        <w:trPr>
          <w:trHeight w:val="680"/>
        </w:trPr>
        <w:tc>
          <w:tcPr>
            <w:tcW w:w="2018" w:type="dxa"/>
            <w:vAlign w:val="center"/>
            <w:hideMark/>
          </w:tcPr>
          <w:p w14:paraId="23864CB5"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Donkey Anti-Rabbit-HRP</w:t>
            </w:r>
          </w:p>
        </w:tc>
        <w:tc>
          <w:tcPr>
            <w:tcW w:w="1873" w:type="dxa"/>
            <w:vAlign w:val="center"/>
            <w:hideMark/>
          </w:tcPr>
          <w:p w14:paraId="723970E0"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 xml:space="preserve">Jackson </w:t>
            </w:r>
            <w:proofErr w:type="spellStart"/>
            <w:r w:rsidRPr="00C41992">
              <w:rPr>
                <w:rFonts w:ascii="Arial" w:hAnsi="Arial" w:cs="Arial"/>
                <w:sz w:val="20"/>
                <w:szCs w:val="20"/>
              </w:rPr>
              <w:t>Immuno</w:t>
            </w:r>
            <w:proofErr w:type="spellEnd"/>
            <w:r w:rsidRPr="00C41992">
              <w:rPr>
                <w:rFonts w:ascii="Arial" w:hAnsi="Arial" w:cs="Arial"/>
                <w:sz w:val="20"/>
                <w:szCs w:val="20"/>
              </w:rPr>
              <w:t xml:space="preserve"> Research</w:t>
            </w:r>
          </w:p>
        </w:tc>
        <w:tc>
          <w:tcPr>
            <w:tcW w:w="5459" w:type="dxa"/>
            <w:noWrap/>
            <w:vAlign w:val="center"/>
            <w:hideMark/>
          </w:tcPr>
          <w:p w14:paraId="20AC3943"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711-035-152; RRID: AB_10015282</w:t>
            </w:r>
          </w:p>
        </w:tc>
      </w:tr>
      <w:tr w:rsidR="00B30AFD" w:rsidRPr="00C41992" w14:paraId="5F3E5867" w14:textId="77777777" w:rsidTr="00891123">
        <w:trPr>
          <w:trHeight w:val="340"/>
        </w:trPr>
        <w:tc>
          <w:tcPr>
            <w:tcW w:w="2018" w:type="dxa"/>
            <w:vAlign w:val="center"/>
            <w:hideMark/>
          </w:tcPr>
          <w:p w14:paraId="2A626437"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Transferrin Receptor</w:t>
            </w:r>
          </w:p>
        </w:tc>
        <w:tc>
          <w:tcPr>
            <w:tcW w:w="1873" w:type="dxa"/>
            <w:noWrap/>
            <w:vAlign w:val="center"/>
            <w:hideMark/>
          </w:tcPr>
          <w:p w14:paraId="1BAB5CFC"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Abcam</w:t>
            </w:r>
          </w:p>
        </w:tc>
        <w:tc>
          <w:tcPr>
            <w:tcW w:w="5459" w:type="dxa"/>
            <w:noWrap/>
            <w:vAlign w:val="center"/>
            <w:hideMark/>
          </w:tcPr>
          <w:p w14:paraId="181B0292"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ab1086; RRID: 297535</w:t>
            </w:r>
          </w:p>
        </w:tc>
      </w:tr>
      <w:tr w:rsidR="00B30AFD" w:rsidRPr="00C41992" w14:paraId="513B710A" w14:textId="77777777" w:rsidTr="00891123">
        <w:trPr>
          <w:trHeight w:val="320"/>
        </w:trPr>
        <w:tc>
          <w:tcPr>
            <w:tcW w:w="2018" w:type="dxa"/>
            <w:noWrap/>
            <w:vAlign w:val="center"/>
            <w:hideMark/>
          </w:tcPr>
          <w:p w14:paraId="75D25E8D"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Pericentrin</w:t>
            </w:r>
            <w:proofErr w:type="spellEnd"/>
          </w:p>
        </w:tc>
        <w:tc>
          <w:tcPr>
            <w:tcW w:w="1873" w:type="dxa"/>
            <w:noWrap/>
            <w:vAlign w:val="center"/>
            <w:hideMark/>
          </w:tcPr>
          <w:p w14:paraId="22824016"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Abcam</w:t>
            </w:r>
          </w:p>
        </w:tc>
        <w:tc>
          <w:tcPr>
            <w:tcW w:w="5459" w:type="dxa"/>
            <w:noWrap/>
            <w:vAlign w:val="center"/>
            <w:hideMark/>
          </w:tcPr>
          <w:p w14:paraId="79E13F04"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ab4448; RRID: AB_304461</w:t>
            </w:r>
          </w:p>
        </w:tc>
      </w:tr>
      <w:tr w:rsidR="00B30AFD" w:rsidRPr="00C41992" w14:paraId="06B00568" w14:textId="77777777" w:rsidTr="00891123">
        <w:trPr>
          <w:trHeight w:val="320"/>
        </w:trPr>
        <w:tc>
          <w:tcPr>
            <w:tcW w:w="2018" w:type="dxa"/>
            <w:noWrap/>
            <w:vAlign w:val="center"/>
            <w:hideMark/>
          </w:tcPr>
          <w:p w14:paraId="706C7EBF"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Cenexin</w:t>
            </w:r>
            <w:proofErr w:type="spellEnd"/>
          </w:p>
        </w:tc>
        <w:tc>
          <w:tcPr>
            <w:tcW w:w="1873" w:type="dxa"/>
            <w:noWrap/>
            <w:vAlign w:val="center"/>
            <w:hideMark/>
          </w:tcPr>
          <w:p w14:paraId="0D4757BB"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ProteinTech</w:t>
            </w:r>
            <w:proofErr w:type="spellEnd"/>
          </w:p>
        </w:tc>
        <w:tc>
          <w:tcPr>
            <w:tcW w:w="5459" w:type="dxa"/>
            <w:noWrap/>
            <w:vAlign w:val="center"/>
            <w:hideMark/>
          </w:tcPr>
          <w:p w14:paraId="04FD5B9B"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12058-1-AP; RRID: AB_2156630</w:t>
            </w:r>
          </w:p>
        </w:tc>
      </w:tr>
      <w:tr w:rsidR="00B30AFD" w:rsidRPr="00C41992" w14:paraId="34974D3B" w14:textId="77777777" w:rsidTr="00891123">
        <w:trPr>
          <w:trHeight w:val="323"/>
        </w:trPr>
        <w:tc>
          <w:tcPr>
            <w:tcW w:w="2018" w:type="dxa"/>
            <w:noWrap/>
            <w:vAlign w:val="center"/>
          </w:tcPr>
          <w:p w14:paraId="29CC0DD2"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Anti-GFP</w:t>
            </w:r>
          </w:p>
        </w:tc>
        <w:tc>
          <w:tcPr>
            <w:tcW w:w="1873" w:type="dxa"/>
            <w:noWrap/>
            <w:vAlign w:val="center"/>
          </w:tcPr>
          <w:p w14:paraId="143AFD1F"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GeneTex</w:t>
            </w:r>
            <w:proofErr w:type="spellEnd"/>
          </w:p>
        </w:tc>
        <w:tc>
          <w:tcPr>
            <w:tcW w:w="5459" w:type="dxa"/>
            <w:noWrap/>
            <w:vAlign w:val="center"/>
          </w:tcPr>
          <w:p w14:paraId="360D3AD8" w14:textId="77777777" w:rsidR="00B30AFD" w:rsidRPr="00C41992" w:rsidRDefault="00B30AFD" w:rsidP="00891123">
            <w:pPr>
              <w:jc w:val="center"/>
              <w:rPr>
                <w:rFonts w:ascii="Arial" w:hAnsi="Arial" w:cs="Arial"/>
                <w:sz w:val="20"/>
                <w:szCs w:val="20"/>
              </w:rPr>
            </w:pPr>
            <w:r w:rsidRPr="00C41992">
              <w:rPr>
                <w:rFonts w:ascii="Arial" w:hAnsi="Arial" w:cs="Arial"/>
                <w:sz w:val="20"/>
                <w:szCs w:val="20"/>
                <w:shd w:val="clear" w:color="auto" w:fill="FFFFFF"/>
              </w:rPr>
              <w:t>GTX13970; AB_371416</w:t>
            </w:r>
          </w:p>
        </w:tc>
      </w:tr>
      <w:tr w:rsidR="00B30AFD" w:rsidRPr="00C41992" w14:paraId="4043F57F" w14:textId="77777777" w:rsidTr="00891123">
        <w:trPr>
          <w:trHeight w:val="320"/>
        </w:trPr>
        <w:tc>
          <w:tcPr>
            <w:tcW w:w="2018" w:type="dxa"/>
            <w:noWrap/>
            <w:vAlign w:val="center"/>
          </w:tcPr>
          <w:p w14:paraId="2B7AA554"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ZO-1 Monoclonal Antibody (ZO-1, 1A12) Alexa Fluor 488</w:t>
            </w:r>
          </w:p>
        </w:tc>
        <w:tc>
          <w:tcPr>
            <w:tcW w:w="1873" w:type="dxa"/>
            <w:noWrap/>
            <w:vAlign w:val="center"/>
          </w:tcPr>
          <w:p w14:paraId="1B2559A4"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Life Technologies</w:t>
            </w:r>
          </w:p>
        </w:tc>
        <w:tc>
          <w:tcPr>
            <w:tcW w:w="5459" w:type="dxa"/>
            <w:noWrap/>
            <w:vAlign w:val="center"/>
          </w:tcPr>
          <w:p w14:paraId="02EC9F0E" w14:textId="77777777" w:rsidR="00B30AFD" w:rsidRPr="00C41992" w:rsidRDefault="00B30AFD" w:rsidP="00891123">
            <w:pPr>
              <w:jc w:val="center"/>
            </w:pPr>
            <w:r w:rsidRPr="00C41992">
              <w:rPr>
                <w:rFonts w:ascii="Arial" w:hAnsi="Arial" w:cs="Arial"/>
                <w:sz w:val="20"/>
                <w:szCs w:val="20"/>
              </w:rPr>
              <w:t xml:space="preserve">339188; </w:t>
            </w:r>
            <w:r w:rsidRPr="00C41992">
              <w:rPr>
                <w:rFonts w:ascii="Arial" w:hAnsi="Arial" w:cs="Arial"/>
                <w:sz w:val="20"/>
                <w:szCs w:val="20"/>
                <w:shd w:val="clear" w:color="auto" w:fill="FFFFFF"/>
              </w:rPr>
              <w:t>RRID: AB_2532187</w:t>
            </w:r>
          </w:p>
          <w:p w14:paraId="4A9E9196" w14:textId="77777777" w:rsidR="00B30AFD" w:rsidRPr="00C41992" w:rsidRDefault="00B30AFD" w:rsidP="00891123">
            <w:pPr>
              <w:jc w:val="center"/>
              <w:rPr>
                <w:rFonts w:ascii="Arial" w:hAnsi="Arial" w:cs="Arial"/>
                <w:sz w:val="20"/>
                <w:szCs w:val="20"/>
              </w:rPr>
            </w:pPr>
          </w:p>
        </w:tc>
      </w:tr>
      <w:tr w:rsidR="00B30AFD" w:rsidRPr="00C41992" w14:paraId="1EC1DA0B" w14:textId="77777777" w:rsidTr="00891123">
        <w:trPr>
          <w:trHeight w:val="680"/>
        </w:trPr>
        <w:tc>
          <w:tcPr>
            <w:tcW w:w="2018" w:type="dxa"/>
            <w:vAlign w:val="center"/>
            <w:hideMark/>
          </w:tcPr>
          <w:p w14:paraId="0A2DD6FE"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Alexa Fluor Anti-Rabbit 488</w:t>
            </w:r>
          </w:p>
        </w:tc>
        <w:tc>
          <w:tcPr>
            <w:tcW w:w="1873" w:type="dxa"/>
            <w:noWrap/>
            <w:vAlign w:val="center"/>
            <w:hideMark/>
          </w:tcPr>
          <w:p w14:paraId="1B9D7730"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Life Technologies</w:t>
            </w:r>
          </w:p>
        </w:tc>
        <w:tc>
          <w:tcPr>
            <w:tcW w:w="5459" w:type="dxa"/>
            <w:noWrap/>
            <w:vAlign w:val="center"/>
            <w:hideMark/>
          </w:tcPr>
          <w:p w14:paraId="02F226A9"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A21206; RRID: AB_2535792</w:t>
            </w:r>
          </w:p>
        </w:tc>
      </w:tr>
      <w:tr w:rsidR="00B30AFD" w:rsidRPr="00C41992" w14:paraId="3463DAA7" w14:textId="77777777" w:rsidTr="00891123">
        <w:trPr>
          <w:trHeight w:val="680"/>
        </w:trPr>
        <w:tc>
          <w:tcPr>
            <w:tcW w:w="2018" w:type="dxa"/>
            <w:vAlign w:val="center"/>
            <w:hideMark/>
          </w:tcPr>
          <w:p w14:paraId="0DD697C4"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Alexa Fluor Anti-Rabbit 568</w:t>
            </w:r>
          </w:p>
        </w:tc>
        <w:tc>
          <w:tcPr>
            <w:tcW w:w="1873" w:type="dxa"/>
            <w:noWrap/>
            <w:vAlign w:val="center"/>
            <w:hideMark/>
          </w:tcPr>
          <w:p w14:paraId="7C88F46B"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Life Technologies</w:t>
            </w:r>
          </w:p>
        </w:tc>
        <w:tc>
          <w:tcPr>
            <w:tcW w:w="5459" w:type="dxa"/>
            <w:noWrap/>
            <w:vAlign w:val="center"/>
            <w:hideMark/>
          </w:tcPr>
          <w:p w14:paraId="2D15B23F"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A10042; RRID: AB_2534017</w:t>
            </w:r>
          </w:p>
        </w:tc>
      </w:tr>
      <w:tr w:rsidR="00B30AFD" w:rsidRPr="00C41992" w14:paraId="7F040C02" w14:textId="77777777" w:rsidTr="00891123">
        <w:trPr>
          <w:trHeight w:val="680"/>
        </w:trPr>
        <w:tc>
          <w:tcPr>
            <w:tcW w:w="2018" w:type="dxa"/>
            <w:vAlign w:val="center"/>
            <w:hideMark/>
          </w:tcPr>
          <w:p w14:paraId="75C8023F"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Alexa Fluor Anti-Rabbit 647</w:t>
            </w:r>
          </w:p>
        </w:tc>
        <w:tc>
          <w:tcPr>
            <w:tcW w:w="1873" w:type="dxa"/>
            <w:noWrap/>
            <w:vAlign w:val="center"/>
            <w:hideMark/>
          </w:tcPr>
          <w:p w14:paraId="150B12F7"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Life Technologies</w:t>
            </w:r>
          </w:p>
        </w:tc>
        <w:tc>
          <w:tcPr>
            <w:tcW w:w="5459" w:type="dxa"/>
            <w:noWrap/>
            <w:vAlign w:val="center"/>
            <w:hideMark/>
          </w:tcPr>
          <w:p w14:paraId="64E34CBE"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A31573; RRID: AB_2536183</w:t>
            </w:r>
          </w:p>
        </w:tc>
      </w:tr>
      <w:tr w:rsidR="00B30AFD" w:rsidRPr="00C41992" w14:paraId="6A72E88D" w14:textId="77777777" w:rsidTr="00891123">
        <w:trPr>
          <w:trHeight w:val="680"/>
        </w:trPr>
        <w:tc>
          <w:tcPr>
            <w:tcW w:w="2018" w:type="dxa"/>
            <w:vAlign w:val="center"/>
            <w:hideMark/>
          </w:tcPr>
          <w:p w14:paraId="594D93A6"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Alexa Fluor Anti-Mouse 488</w:t>
            </w:r>
          </w:p>
        </w:tc>
        <w:tc>
          <w:tcPr>
            <w:tcW w:w="1873" w:type="dxa"/>
            <w:noWrap/>
            <w:vAlign w:val="center"/>
            <w:hideMark/>
          </w:tcPr>
          <w:p w14:paraId="102628F1"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Life Technologies</w:t>
            </w:r>
          </w:p>
        </w:tc>
        <w:tc>
          <w:tcPr>
            <w:tcW w:w="5459" w:type="dxa"/>
            <w:noWrap/>
            <w:vAlign w:val="center"/>
            <w:hideMark/>
          </w:tcPr>
          <w:p w14:paraId="22FD4CAA"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A21202; RRID: AB_141607</w:t>
            </w:r>
          </w:p>
        </w:tc>
      </w:tr>
      <w:tr w:rsidR="00B30AFD" w:rsidRPr="00C41992" w14:paraId="6F2164EB" w14:textId="77777777" w:rsidTr="00891123">
        <w:trPr>
          <w:trHeight w:val="680"/>
        </w:trPr>
        <w:tc>
          <w:tcPr>
            <w:tcW w:w="2018" w:type="dxa"/>
            <w:vAlign w:val="center"/>
            <w:hideMark/>
          </w:tcPr>
          <w:p w14:paraId="55505E69"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Alexa Fluor Anti-Mouse 568</w:t>
            </w:r>
          </w:p>
        </w:tc>
        <w:tc>
          <w:tcPr>
            <w:tcW w:w="1873" w:type="dxa"/>
            <w:noWrap/>
            <w:vAlign w:val="center"/>
            <w:hideMark/>
          </w:tcPr>
          <w:p w14:paraId="0742BF49"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Life Technologies</w:t>
            </w:r>
          </w:p>
        </w:tc>
        <w:tc>
          <w:tcPr>
            <w:tcW w:w="5459" w:type="dxa"/>
            <w:noWrap/>
            <w:vAlign w:val="center"/>
            <w:hideMark/>
          </w:tcPr>
          <w:p w14:paraId="26B0FE88"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A10037; RRID: AB_2534013</w:t>
            </w:r>
          </w:p>
        </w:tc>
      </w:tr>
      <w:tr w:rsidR="00B30AFD" w:rsidRPr="00C41992" w14:paraId="3B940A86" w14:textId="77777777" w:rsidTr="00891123">
        <w:trPr>
          <w:trHeight w:val="680"/>
        </w:trPr>
        <w:tc>
          <w:tcPr>
            <w:tcW w:w="2018" w:type="dxa"/>
            <w:vAlign w:val="center"/>
            <w:hideMark/>
          </w:tcPr>
          <w:p w14:paraId="6F299071"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Alexa Fluor Anti-Mouse 647</w:t>
            </w:r>
          </w:p>
        </w:tc>
        <w:tc>
          <w:tcPr>
            <w:tcW w:w="1873" w:type="dxa"/>
            <w:noWrap/>
            <w:vAlign w:val="center"/>
            <w:hideMark/>
          </w:tcPr>
          <w:p w14:paraId="28972FAB"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Life Technologies</w:t>
            </w:r>
          </w:p>
        </w:tc>
        <w:tc>
          <w:tcPr>
            <w:tcW w:w="5459" w:type="dxa"/>
            <w:noWrap/>
            <w:vAlign w:val="center"/>
            <w:hideMark/>
          </w:tcPr>
          <w:p w14:paraId="4B0C8D42"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A31571; RRID: AB_162542</w:t>
            </w:r>
          </w:p>
        </w:tc>
      </w:tr>
      <w:tr w:rsidR="00B30AFD" w:rsidRPr="00C41992" w14:paraId="764C285F" w14:textId="77777777" w:rsidTr="00891123">
        <w:trPr>
          <w:trHeight w:val="1020"/>
        </w:trPr>
        <w:tc>
          <w:tcPr>
            <w:tcW w:w="2018" w:type="dxa"/>
            <w:tcBorders>
              <w:bottom w:val="single" w:sz="8" w:space="0" w:color="auto"/>
            </w:tcBorders>
            <w:vAlign w:val="center"/>
            <w:hideMark/>
          </w:tcPr>
          <w:p w14:paraId="39647F96"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Anti-</w:t>
            </w:r>
            <w:proofErr w:type="spellStart"/>
            <w:r w:rsidRPr="00C41992">
              <w:rPr>
                <w:rFonts w:ascii="Arial" w:hAnsi="Arial" w:cs="Arial"/>
                <w:sz w:val="20"/>
                <w:szCs w:val="20"/>
              </w:rPr>
              <w:t>aTubulin</w:t>
            </w:r>
            <w:proofErr w:type="spellEnd"/>
            <w:r w:rsidRPr="00C41992">
              <w:rPr>
                <w:rFonts w:ascii="Arial" w:hAnsi="Arial" w:cs="Arial"/>
                <w:sz w:val="20"/>
                <w:szCs w:val="20"/>
              </w:rPr>
              <w:t xml:space="preserve"> antibody Alexa Fluor 555conjugated</w:t>
            </w:r>
          </w:p>
        </w:tc>
        <w:tc>
          <w:tcPr>
            <w:tcW w:w="1873" w:type="dxa"/>
            <w:tcBorders>
              <w:bottom w:val="single" w:sz="8" w:space="0" w:color="auto"/>
            </w:tcBorders>
            <w:noWrap/>
            <w:vAlign w:val="center"/>
            <w:hideMark/>
          </w:tcPr>
          <w:p w14:paraId="5F7F6D37"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 xml:space="preserve">EMD </w:t>
            </w:r>
            <w:proofErr w:type="spellStart"/>
            <w:r w:rsidRPr="00C41992">
              <w:rPr>
                <w:rFonts w:ascii="Arial" w:hAnsi="Arial" w:cs="Arial"/>
                <w:sz w:val="20"/>
                <w:szCs w:val="20"/>
              </w:rPr>
              <w:t>millipore</w:t>
            </w:r>
            <w:proofErr w:type="spellEnd"/>
          </w:p>
        </w:tc>
        <w:tc>
          <w:tcPr>
            <w:tcW w:w="5459" w:type="dxa"/>
            <w:tcBorders>
              <w:bottom w:val="single" w:sz="8" w:space="0" w:color="auto"/>
            </w:tcBorders>
            <w:noWrap/>
            <w:vAlign w:val="center"/>
            <w:hideMark/>
          </w:tcPr>
          <w:p w14:paraId="368DBB03"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05-829-AF555</w:t>
            </w:r>
          </w:p>
        </w:tc>
      </w:tr>
      <w:tr w:rsidR="00B30AFD" w:rsidRPr="00C41992" w14:paraId="6EB65B5A" w14:textId="77777777" w:rsidTr="00891123">
        <w:trPr>
          <w:trHeight w:val="386"/>
        </w:trPr>
        <w:tc>
          <w:tcPr>
            <w:tcW w:w="9350" w:type="dxa"/>
            <w:gridSpan w:val="3"/>
            <w:tcBorders>
              <w:top w:val="single" w:sz="8" w:space="0" w:color="auto"/>
              <w:left w:val="single" w:sz="8" w:space="0" w:color="auto"/>
              <w:bottom w:val="single" w:sz="8" w:space="0" w:color="auto"/>
              <w:right w:val="single" w:sz="8" w:space="0" w:color="auto"/>
            </w:tcBorders>
            <w:vAlign w:val="center"/>
          </w:tcPr>
          <w:p w14:paraId="62B5ACE3" w14:textId="77777777" w:rsidR="00B30AFD" w:rsidRPr="00C41992" w:rsidRDefault="00B30AFD" w:rsidP="00891123">
            <w:pPr>
              <w:jc w:val="center"/>
              <w:rPr>
                <w:rFonts w:ascii="Arial" w:hAnsi="Arial" w:cs="Arial"/>
                <w:b/>
                <w:bCs/>
                <w:sz w:val="20"/>
                <w:szCs w:val="20"/>
              </w:rPr>
            </w:pPr>
            <w:r w:rsidRPr="00C41992">
              <w:rPr>
                <w:rFonts w:ascii="Arial" w:hAnsi="Arial" w:cs="Arial"/>
                <w:b/>
                <w:bCs/>
                <w:sz w:val="20"/>
                <w:szCs w:val="20"/>
              </w:rPr>
              <w:t>Chemicals, Peptides, and Recombinant Proteins</w:t>
            </w:r>
          </w:p>
        </w:tc>
      </w:tr>
      <w:tr w:rsidR="00B30AFD" w:rsidRPr="00C41992" w14:paraId="7F15318A" w14:textId="77777777" w:rsidTr="00891123">
        <w:trPr>
          <w:trHeight w:val="1020"/>
        </w:trPr>
        <w:tc>
          <w:tcPr>
            <w:tcW w:w="2018" w:type="dxa"/>
            <w:tcBorders>
              <w:top w:val="single" w:sz="8" w:space="0" w:color="auto"/>
            </w:tcBorders>
            <w:vAlign w:val="center"/>
          </w:tcPr>
          <w:p w14:paraId="64DB7232"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DAPI</w:t>
            </w:r>
          </w:p>
        </w:tc>
        <w:tc>
          <w:tcPr>
            <w:tcW w:w="1873" w:type="dxa"/>
            <w:tcBorders>
              <w:top w:val="single" w:sz="8" w:space="0" w:color="auto"/>
            </w:tcBorders>
            <w:noWrap/>
            <w:vAlign w:val="center"/>
          </w:tcPr>
          <w:p w14:paraId="51B8D496"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SigmaAldrich</w:t>
            </w:r>
            <w:proofErr w:type="spellEnd"/>
          </w:p>
        </w:tc>
        <w:tc>
          <w:tcPr>
            <w:tcW w:w="5459" w:type="dxa"/>
            <w:tcBorders>
              <w:top w:val="single" w:sz="8" w:space="0" w:color="auto"/>
            </w:tcBorders>
            <w:noWrap/>
            <w:vAlign w:val="center"/>
          </w:tcPr>
          <w:p w14:paraId="3AC051F7"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D9542-10mg</w:t>
            </w:r>
          </w:p>
        </w:tc>
      </w:tr>
      <w:tr w:rsidR="00B30AFD" w:rsidRPr="00C41992" w14:paraId="1720D099" w14:textId="77777777" w:rsidTr="00891123">
        <w:trPr>
          <w:trHeight w:val="1020"/>
        </w:trPr>
        <w:tc>
          <w:tcPr>
            <w:tcW w:w="2018" w:type="dxa"/>
            <w:vAlign w:val="center"/>
          </w:tcPr>
          <w:p w14:paraId="6B1A7FE7"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lastRenderedPageBreak/>
              <w:t>NucBlue</w:t>
            </w:r>
            <w:r w:rsidRPr="00C41992">
              <w:rPr>
                <w:rFonts w:ascii="Arial" w:hAnsi="Arial" w:cs="Arial"/>
                <w:sz w:val="20"/>
                <w:szCs w:val="20"/>
                <w:vertAlign w:val="superscript"/>
              </w:rPr>
              <w:t>TM</w:t>
            </w:r>
            <w:proofErr w:type="spellEnd"/>
            <w:r w:rsidRPr="00C41992">
              <w:rPr>
                <w:rFonts w:ascii="Arial" w:hAnsi="Arial" w:cs="Arial"/>
                <w:sz w:val="20"/>
                <w:szCs w:val="20"/>
              </w:rPr>
              <w:t xml:space="preserve"> Fixed </w:t>
            </w:r>
            <w:proofErr w:type="gramStart"/>
            <w:r w:rsidRPr="00C41992">
              <w:rPr>
                <w:rFonts w:ascii="Arial" w:hAnsi="Arial" w:cs="Arial"/>
                <w:sz w:val="20"/>
                <w:szCs w:val="20"/>
              </w:rPr>
              <w:t>Cell stained</w:t>
            </w:r>
            <w:proofErr w:type="gramEnd"/>
            <w:r w:rsidRPr="00C41992">
              <w:rPr>
                <w:rFonts w:ascii="Arial" w:hAnsi="Arial" w:cs="Arial"/>
                <w:sz w:val="20"/>
                <w:szCs w:val="20"/>
              </w:rPr>
              <w:t xml:space="preserve"> Ready Probes</w:t>
            </w:r>
          </w:p>
        </w:tc>
        <w:tc>
          <w:tcPr>
            <w:tcW w:w="1873" w:type="dxa"/>
            <w:noWrap/>
            <w:vAlign w:val="center"/>
          </w:tcPr>
          <w:p w14:paraId="72A9BC06"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ThermoFischer</w:t>
            </w:r>
            <w:proofErr w:type="spellEnd"/>
          </w:p>
        </w:tc>
        <w:tc>
          <w:tcPr>
            <w:tcW w:w="5459" w:type="dxa"/>
            <w:noWrap/>
            <w:vAlign w:val="center"/>
          </w:tcPr>
          <w:p w14:paraId="749F1CCD"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R37606</w:t>
            </w:r>
          </w:p>
        </w:tc>
      </w:tr>
      <w:tr w:rsidR="00B30AFD" w:rsidRPr="00C41992" w14:paraId="753B743F" w14:textId="77777777" w:rsidTr="00891123">
        <w:trPr>
          <w:trHeight w:val="1020"/>
        </w:trPr>
        <w:tc>
          <w:tcPr>
            <w:tcW w:w="2018" w:type="dxa"/>
            <w:vAlign w:val="center"/>
          </w:tcPr>
          <w:p w14:paraId="60EF3541"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NucBlue</w:t>
            </w:r>
            <w:r w:rsidRPr="00C41992">
              <w:rPr>
                <w:rFonts w:ascii="Arial" w:hAnsi="Arial" w:cs="Arial"/>
                <w:sz w:val="20"/>
                <w:szCs w:val="20"/>
                <w:vertAlign w:val="superscript"/>
              </w:rPr>
              <w:t>TM</w:t>
            </w:r>
            <w:proofErr w:type="spellEnd"/>
            <w:r w:rsidRPr="00C41992">
              <w:rPr>
                <w:rFonts w:ascii="Arial" w:hAnsi="Arial" w:cs="Arial"/>
                <w:sz w:val="20"/>
                <w:szCs w:val="20"/>
              </w:rPr>
              <w:t xml:space="preserve"> Live Ready Probes</w:t>
            </w:r>
          </w:p>
        </w:tc>
        <w:tc>
          <w:tcPr>
            <w:tcW w:w="1873" w:type="dxa"/>
            <w:noWrap/>
            <w:vAlign w:val="center"/>
          </w:tcPr>
          <w:p w14:paraId="53DAD6E1"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ThermoFischer</w:t>
            </w:r>
            <w:proofErr w:type="spellEnd"/>
          </w:p>
        </w:tc>
        <w:tc>
          <w:tcPr>
            <w:tcW w:w="5459" w:type="dxa"/>
            <w:noWrap/>
            <w:vAlign w:val="center"/>
          </w:tcPr>
          <w:p w14:paraId="0D724E88"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R37605</w:t>
            </w:r>
          </w:p>
        </w:tc>
      </w:tr>
      <w:tr w:rsidR="00B30AFD" w:rsidRPr="00C41992" w14:paraId="65E71238" w14:textId="77777777" w:rsidTr="00891123">
        <w:trPr>
          <w:trHeight w:val="1020"/>
        </w:trPr>
        <w:tc>
          <w:tcPr>
            <w:tcW w:w="2018" w:type="dxa"/>
            <w:vAlign w:val="center"/>
          </w:tcPr>
          <w:p w14:paraId="04E7819D"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Agarose</w:t>
            </w:r>
          </w:p>
        </w:tc>
        <w:tc>
          <w:tcPr>
            <w:tcW w:w="1873" w:type="dxa"/>
            <w:noWrap/>
            <w:vAlign w:val="center"/>
          </w:tcPr>
          <w:p w14:paraId="406406BA"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ThermoFischer</w:t>
            </w:r>
            <w:proofErr w:type="spellEnd"/>
          </w:p>
        </w:tc>
        <w:tc>
          <w:tcPr>
            <w:tcW w:w="5459" w:type="dxa"/>
            <w:noWrap/>
            <w:vAlign w:val="center"/>
          </w:tcPr>
          <w:p w14:paraId="5862EB3B"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16520100</w:t>
            </w:r>
          </w:p>
        </w:tc>
      </w:tr>
      <w:tr w:rsidR="00B30AFD" w:rsidRPr="00C41992" w14:paraId="319D8150" w14:textId="77777777" w:rsidTr="00891123">
        <w:trPr>
          <w:trHeight w:val="1020"/>
        </w:trPr>
        <w:tc>
          <w:tcPr>
            <w:tcW w:w="2018" w:type="dxa"/>
            <w:vAlign w:val="center"/>
          </w:tcPr>
          <w:p w14:paraId="6CB2DBBD"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BSA</w:t>
            </w:r>
          </w:p>
        </w:tc>
        <w:tc>
          <w:tcPr>
            <w:tcW w:w="1873" w:type="dxa"/>
            <w:noWrap/>
            <w:vAlign w:val="center"/>
          </w:tcPr>
          <w:p w14:paraId="24A4C2FE"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Fisher Scientific</w:t>
            </w:r>
          </w:p>
        </w:tc>
        <w:tc>
          <w:tcPr>
            <w:tcW w:w="5459" w:type="dxa"/>
            <w:noWrap/>
            <w:vAlign w:val="center"/>
          </w:tcPr>
          <w:p w14:paraId="5FD96250"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BP1600-100</w:t>
            </w:r>
          </w:p>
        </w:tc>
      </w:tr>
      <w:tr w:rsidR="00B30AFD" w:rsidRPr="00C41992" w14:paraId="5E42C119" w14:textId="77777777" w:rsidTr="00891123">
        <w:trPr>
          <w:trHeight w:val="1020"/>
        </w:trPr>
        <w:tc>
          <w:tcPr>
            <w:tcW w:w="2018" w:type="dxa"/>
            <w:vAlign w:val="center"/>
          </w:tcPr>
          <w:p w14:paraId="0276A346"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BIO BASIC Maxi Prep Kit</w:t>
            </w:r>
          </w:p>
        </w:tc>
        <w:tc>
          <w:tcPr>
            <w:tcW w:w="1873" w:type="dxa"/>
            <w:noWrap/>
            <w:vAlign w:val="center"/>
          </w:tcPr>
          <w:p w14:paraId="1C62534D"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BIO BASIC</w:t>
            </w:r>
          </w:p>
        </w:tc>
        <w:tc>
          <w:tcPr>
            <w:tcW w:w="5459" w:type="dxa"/>
            <w:noWrap/>
            <w:vAlign w:val="center"/>
          </w:tcPr>
          <w:p w14:paraId="03228486"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9K-0060023</w:t>
            </w:r>
          </w:p>
        </w:tc>
      </w:tr>
      <w:tr w:rsidR="00B30AFD" w:rsidRPr="00C41992" w14:paraId="3B6C8624" w14:textId="77777777" w:rsidTr="00891123">
        <w:trPr>
          <w:trHeight w:val="1020"/>
        </w:trPr>
        <w:tc>
          <w:tcPr>
            <w:tcW w:w="2018" w:type="dxa"/>
            <w:vAlign w:val="center"/>
          </w:tcPr>
          <w:p w14:paraId="41F6D3AC"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Dimethylsulphoxide</w:t>
            </w:r>
            <w:proofErr w:type="spellEnd"/>
          </w:p>
        </w:tc>
        <w:tc>
          <w:tcPr>
            <w:tcW w:w="1873" w:type="dxa"/>
            <w:noWrap/>
            <w:vAlign w:val="center"/>
          </w:tcPr>
          <w:p w14:paraId="35233411"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Fisher Scientific</w:t>
            </w:r>
          </w:p>
        </w:tc>
        <w:tc>
          <w:tcPr>
            <w:tcW w:w="5459" w:type="dxa"/>
            <w:noWrap/>
            <w:vAlign w:val="center"/>
          </w:tcPr>
          <w:p w14:paraId="22914E10"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BP231-100</w:t>
            </w:r>
          </w:p>
        </w:tc>
      </w:tr>
      <w:tr w:rsidR="00B30AFD" w:rsidRPr="00C41992" w14:paraId="288287A8" w14:textId="77777777" w:rsidTr="00891123">
        <w:trPr>
          <w:trHeight w:val="1020"/>
        </w:trPr>
        <w:tc>
          <w:tcPr>
            <w:tcW w:w="2018" w:type="dxa"/>
            <w:vAlign w:val="center"/>
          </w:tcPr>
          <w:p w14:paraId="4D62F41C"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Paraformaldehyde</w:t>
            </w:r>
          </w:p>
        </w:tc>
        <w:tc>
          <w:tcPr>
            <w:tcW w:w="1873" w:type="dxa"/>
            <w:noWrap/>
            <w:vAlign w:val="center"/>
          </w:tcPr>
          <w:p w14:paraId="683BB8A0"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Fisher Scientific</w:t>
            </w:r>
          </w:p>
        </w:tc>
        <w:tc>
          <w:tcPr>
            <w:tcW w:w="5459" w:type="dxa"/>
            <w:noWrap/>
            <w:vAlign w:val="center"/>
          </w:tcPr>
          <w:p w14:paraId="5626C5E3"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O4042-500</w:t>
            </w:r>
          </w:p>
        </w:tc>
      </w:tr>
      <w:tr w:rsidR="00B30AFD" w:rsidRPr="00C41992" w14:paraId="788AFA4D" w14:textId="77777777" w:rsidTr="00891123">
        <w:trPr>
          <w:trHeight w:val="1020"/>
        </w:trPr>
        <w:tc>
          <w:tcPr>
            <w:tcW w:w="2018" w:type="dxa"/>
            <w:vAlign w:val="center"/>
          </w:tcPr>
          <w:p w14:paraId="329B0AFA"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Phosphate Buffered Saline</w:t>
            </w:r>
          </w:p>
        </w:tc>
        <w:tc>
          <w:tcPr>
            <w:tcW w:w="1873" w:type="dxa"/>
            <w:noWrap/>
            <w:vAlign w:val="center"/>
          </w:tcPr>
          <w:p w14:paraId="0100F596"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Fisher Scientific</w:t>
            </w:r>
          </w:p>
        </w:tc>
        <w:tc>
          <w:tcPr>
            <w:tcW w:w="5459" w:type="dxa"/>
            <w:noWrap/>
            <w:vAlign w:val="center"/>
          </w:tcPr>
          <w:p w14:paraId="1CDA2A06"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10010023</w:t>
            </w:r>
          </w:p>
        </w:tc>
      </w:tr>
      <w:tr w:rsidR="00B30AFD" w:rsidRPr="00C41992" w14:paraId="67B606BB" w14:textId="77777777" w:rsidTr="00891123">
        <w:trPr>
          <w:trHeight w:val="1020"/>
        </w:trPr>
        <w:tc>
          <w:tcPr>
            <w:tcW w:w="2018" w:type="dxa"/>
            <w:vAlign w:val="center"/>
          </w:tcPr>
          <w:p w14:paraId="06B14450"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 xml:space="preserve">Life Technologies Prolong Diamond Antifade </w:t>
            </w:r>
            <w:proofErr w:type="spellStart"/>
            <w:r w:rsidRPr="00C41992">
              <w:rPr>
                <w:rFonts w:ascii="Arial" w:hAnsi="Arial" w:cs="Arial"/>
                <w:sz w:val="20"/>
                <w:szCs w:val="20"/>
              </w:rPr>
              <w:t>Moutant</w:t>
            </w:r>
            <w:proofErr w:type="spellEnd"/>
            <w:r w:rsidRPr="00C41992">
              <w:rPr>
                <w:rFonts w:ascii="Arial" w:hAnsi="Arial" w:cs="Arial"/>
                <w:sz w:val="20"/>
                <w:szCs w:val="20"/>
              </w:rPr>
              <w:t xml:space="preserve"> with DAPI</w:t>
            </w:r>
          </w:p>
        </w:tc>
        <w:tc>
          <w:tcPr>
            <w:tcW w:w="1873" w:type="dxa"/>
            <w:noWrap/>
            <w:vAlign w:val="center"/>
          </w:tcPr>
          <w:p w14:paraId="59967552"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Fisher Scientific</w:t>
            </w:r>
          </w:p>
        </w:tc>
        <w:tc>
          <w:tcPr>
            <w:tcW w:w="5459" w:type="dxa"/>
            <w:noWrap/>
            <w:vAlign w:val="center"/>
          </w:tcPr>
          <w:p w14:paraId="7C1FB6D5"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P36971</w:t>
            </w:r>
          </w:p>
        </w:tc>
      </w:tr>
      <w:tr w:rsidR="00B30AFD" w:rsidRPr="00C41992" w14:paraId="06596C87" w14:textId="77777777" w:rsidTr="00891123">
        <w:trPr>
          <w:trHeight w:val="1020"/>
        </w:trPr>
        <w:tc>
          <w:tcPr>
            <w:tcW w:w="2018" w:type="dxa"/>
            <w:vAlign w:val="center"/>
          </w:tcPr>
          <w:p w14:paraId="4D2D2FCA"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35 mm Dish| No.1.5. coverslip| 20 mm Glass Diameter</w:t>
            </w:r>
          </w:p>
        </w:tc>
        <w:tc>
          <w:tcPr>
            <w:tcW w:w="1873" w:type="dxa"/>
            <w:noWrap/>
            <w:vAlign w:val="center"/>
          </w:tcPr>
          <w:p w14:paraId="598F3BE3"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MatTek</w:t>
            </w:r>
            <w:proofErr w:type="spellEnd"/>
            <w:r w:rsidRPr="00C41992">
              <w:rPr>
                <w:rFonts w:ascii="Arial" w:hAnsi="Arial" w:cs="Arial"/>
                <w:sz w:val="20"/>
                <w:szCs w:val="20"/>
              </w:rPr>
              <w:t xml:space="preserve"> Corporation</w:t>
            </w:r>
          </w:p>
        </w:tc>
        <w:tc>
          <w:tcPr>
            <w:tcW w:w="5459" w:type="dxa"/>
            <w:noWrap/>
            <w:vAlign w:val="center"/>
          </w:tcPr>
          <w:p w14:paraId="66F955B2"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P35G-1.5-20-C</w:t>
            </w:r>
          </w:p>
        </w:tc>
      </w:tr>
      <w:tr w:rsidR="00B30AFD" w:rsidRPr="00C41992" w14:paraId="4CAF13D0" w14:textId="77777777" w:rsidTr="00891123">
        <w:trPr>
          <w:trHeight w:val="1020"/>
        </w:trPr>
        <w:tc>
          <w:tcPr>
            <w:tcW w:w="2018" w:type="dxa"/>
            <w:vAlign w:val="center"/>
          </w:tcPr>
          <w:p w14:paraId="2FA528DF" w14:textId="77777777" w:rsidR="00B30AFD" w:rsidRPr="00C41992" w:rsidRDefault="00B30AFD" w:rsidP="00891123">
            <w:pPr>
              <w:jc w:val="both"/>
              <w:rPr>
                <w:rFonts w:ascii="Arial" w:hAnsi="Arial" w:cs="Arial"/>
                <w:sz w:val="20"/>
                <w:szCs w:val="20"/>
              </w:rPr>
            </w:pPr>
            <w:r w:rsidRPr="00C41992">
              <w:rPr>
                <w:rFonts w:ascii="Symbol" w:hAnsi="Symbol" w:cs="Arial"/>
                <w:sz w:val="20"/>
                <w:szCs w:val="20"/>
              </w:rPr>
              <w:t>m</w:t>
            </w:r>
            <w:r w:rsidRPr="00C41992">
              <w:rPr>
                <w:rFonts w:ascii="Arial" w:hAnsi="Arial" w:cs="Arial"/>
                <w:sz w:val="20"/>
                <w:szCs w:val="20"/>
              </w:rPr>
              <w:t xml:space="preserve">-Slide 8 Well Glass Bottom: No. 1.5H (170 </w:t>
            </w:r>
            <w:r w:rsidRPr="00C41992">
              <w:rPr>
                <w:rFonts w:ascii="Symbol" w:hAnsi="Symbol" w:cs="Arial"/>
                <w:sz w:val="20"/>
                <w:szCs w:val="20"/>
              </w:rPr>
              <w:t>m</w:t>
            </w:r>
            <w:r w:rsidRPr="00C41992">
              <w:rPr>
                <w:rFonts w:ascii="Arial" w:hAnsi="Arial" w:cs="Arial"/>
                <w:sz w:val="20"/>
                <w:szCs w:val="20"/>
              </w:rPr>
              <w:t xml:space="preserve">m +/- 5 </w:t>
            </w:r>
            <w:r w:rsidRPr="00C41992">
              <w:rPr>
                <w:rFonts w:ascii="Symbol" w:hAnsi="Symbol" w:cs="Arial"/>
                <w:sz w:val="20"/>
                <w:szCs w:val="20"/>
              </w:rPr>
              <w:t>m</w:t>
            </w:r>
            <w:r w:rsidRPr="00C41992">
              <w:rPr>
                <w:rFonts w:ascii="Arial" w:hAnsi="Arial" w:cs="Arial"/>
                <w:sz w:val="20"/>
                <w:szCs w:val="20"/>
              </w:rPr>
              <w:t>m) D263 M Schott glass, sterilized</w:t>
            </w:r>
          </w:p>
        </w:tc>
        <w:tc>
          <w:tcPr>
            <w:tcW w:w="1873" w:type="dxa"/>
            <w:noWrap/>
            <w:vAlign w:val="center"/>
          </w:tcPr>
          <w:p w14:paraId="6E1DC4D5"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IBIDI</w:t>
            </w:r>
          </w:p>
        </w:tc>
        <w:tc>
          <w:tcPr>
            <w:tcW w:w="5459" w:type="dxa"/>
            <w:noWrap/>
            <w:vAlign w:val="center"/>
          </w:tcPr>
          <w:p w14:paraId="071506B5"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80827</w:t>
            </w:r>
          </w:p>
        </w:tc>
      </w:tr>
      <w:tr w:rsidR="00B30AFD" w:rsidRPr="00C41992" w14:paraId="5D66903F" w14:textId="77777777" w:rsidTr="00891123">
        <w:trPr>
          <w:trHeight w:val="1020"/>
        </w:trPr>
        <w:tc>
          <w:tcPr>
            <w:tcW w:w="2018" w:type="dxa"/>
            <w:vAlign w:val="center"/>
          </w:tcPr>
          <w:p w14:paraId="7397E608"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 xml:space="preserve">Molecular Probes Prolong Gold Antifade </w:t>
            </w:r>
            <w:proofErr w:type="spellStart"/>
            <w:r w:rsidRPr="00C41992">
              <w:rPr>
                <w:rFonts w:ascii="Arial" w:hAnsi="Arial" w:cs="Arial"/>
                <w:sz w:val="20"/>
                <w:szCs w:val="20"/>
              </w:rPr>
              <w:t>Moutant</w:t>
            </w:r>
            <w:proofErr w:type="spellEnd"/>
          </w:p>
        </w:tc>
        <w:tc>
          <w:tcPr>
            <w:tcW w:w="1873" w:type="dxa"/>
            <w:noWrap/>
            <w:vAlign w:val="center"/>
          </w:tcPr>
          <w:p w14:paraId="2560A816"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Fisher Scientific</w:t>
            </w:r>
          </w:p>
        </w:tc>
        <w:tc>
          <w:tcPr>
            <w:tcW w:w="5459" w:type="dxa"/>
            <w:noWrap/>
            <w:vAlign w:val="center"/>
          </w:tcPr>
          <w:p w14:paraId="081D0C1E"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P36934</w:t>
            </w:r>
          </w:p>
        </w:tc>
      </w:tr>
      <w:tr w:rsidR="00B30AFD" w:rsidRPr="00C41992" w14:paraId="460C334C" w14:textId="77777777" w:rsidTr="00891123">
        <w:trPr>
          <w:trHeight w:val="1020"/>
        </w:trPr>
        <w:tc>
          <w:tcPr>
            <w:tcW w:w="2018" w:type="dxa"/>
            <w:vAlign w:val="center"/>
          </w:tcPr>
          <w:p w14:paraId="42B8A750"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lastRenderedPageBreak/>
              <w:t>Triton X-100</w:t>
            </w:r>
          </w:p>
        </w:tc>
        <w:tc>
          <w:tcPr>
            <w:tcW w:w="1873" w:type="dxa"/>
            <w:noWrap/>
            <w:vAlign w:val="center"/>
          </w:tcPr>
          <w:p w14:paraId="40F78D84"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Fisher Scientific</w:t>
            </w:r>
          </w:p>
        </w:tc>
        <w:tc>
          <w:tcPr>
            <w:tcW w:w="5459" w:type="dxa"/>
            <w:noWrap/>
            <w:vAlign w:val="center"/>
          </w:tcPr>
          <w:p w14:paraId="73FCD88B"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BP151500</w:t>
            </w:r>
          </w:p>
        </w:tc>
      </w:tr>
      <w:tr w:rsidR="00B30AFD" w:rsidRPr="00C41992" w14:paraId="341DBFBF" w14:textId="77777777" w:rsidTr="00891123">
        <w:trPr>
          <w:trHeight w:val="1020"/>
        </w:trPr>
        <w:tc>
          <w:tcPr>
            <w:tcW w:w="2018" w:type="dxa"/>
            <w:vAlign w:val="center"/>
          </w:tcPr>
          <w:p w14:paraId="5D18CC8A"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Tween 20</w:t>
            </w:r>
          </w:p>
        </w:tc>
        <w:tc>
          <w:tcPr>
            <w:tcW w:w="1873" w:type="dxa"/>
            <w:noWrap/>
            <w:vAlign w:val="center"/>
          </w:tcPr>
          <w:p w14:paraId="1B6BB37C"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ThermoFischer</w:t>
            </w:r>
            <w:proofErr w:type="spellEnd"/>
          </w:p>
        </w:tc>
        <w:tc>
          <w:tcPr>
            <w:tcW w:w="5459" w:type="dxa"/>
            <w:noWrap/>
            <w:vAlign w:val="center"/>
          </w:tcPr>
          <w:p w14:paraId="0DD15E5D"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BP337500</w:t>
            </w:r>
          </w:p>
        </w:tc>
      </w:tr>
      <w:tr w:rsidR="00B30AFD" w:rsidRPr="00C41992" w14:paraId="70BA7B47" w14:textId="77777777" w:rsidTr="00891123">
        <w:trPr>
          <w:trHeight w:val="1020"/>
        </w:trPr>
        <w:tc>
          <w:tcPr>
            <w:tcW w:w="2018" w:type="dxa"/>
            <w:vAlign w:val="center"/>
          </w:tcPr>
          <w:p w14:paraId="7451D16F"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Tris-HCl</w:t>
            </w:r>
          </w:p>
        </w:tc>
        <w:tc>
          <w:tcPr>
            <w:tcW w:w="1873" w:type="dxa"/>
            <w:noWrap/>
            <w:vAlign w:val="center"/>
          </w:tcPr>
          <w:p w14:paraId="01DC815F"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Fisher Scientific</w:t>
            </w:r>
          </w:p>
        </w:tc>
        <w:tc>
          <w:tcPr>
            <w:tcW w:w="5459" w:type="dxa"/>
            <w:noWrap/>
            <w:vAlign w:val="center"/>
          </w:tcPr>
          <w:p w14:paraId="035BB850"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BP153</w:t>
            </w:r>
          </w:p>
        </w:tc>
      </w:tr>
      <w:tr w:rsidR="00B30AFD" w:rsidRPr="00C41992" w14:paraId="3DE57559" w14:textId="77777777" w:rsidTr="00891123">
        <w:trPr>
          <w:trHeight w:val="1020"/>
        </w:trPr>
        <w:tc>
          <w:tcPr>
            <w:tcW w:w="2018" w:type="dxa"/>
            <w:vAlign w:val="center"/>
          </w:tcPr>
          <w:p w14:paraId="3D1835B1"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APS</w:t>
            </w:r>
          </w:p>
        </w:tc>
        <w:tc>
          <w:tcPr>
            <w:tcW w:w="1873" w:type="dxa"/>
            <w:noWrap/>
            <w:vAlign w:val="center"/>
          </w:tcPr>
          <w:p w14:paraId="64D08903"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Fisher Scientific</w:t>
            </w:r>
          </w:p>
        </w:tc>
        <w:tc>
          <w:tcPr>
            <w:tcW w:w="5459" w:type="dxa"/>
            <w:noWrap/>
            <w:vAlign w:val="center"/>
          </w:tcPr>
          <w:p w14:paraId="2F251D65"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BP179-100</w:t>
            </w:r>
          </w:p>
        </w:tc>
      </w:tr>
      <w:tr w:rsidR="00B30AFD" w:rsidRPr="00C41992" w14:paraId="1EBA5307" w14:textId="77777777" w:rsidTr="00891123">
        <w:trPr>
          <w:trHeight w:val="1020"/>
        </w:trPr>
        <w:tc>
          <w:tcPr>
            <w:tcW w:w="2018" w:type="dxa"/>
            <w:vAlign w:val="center"/>
          </w:tcPr>
          <w:p w14:paraId="26D3A004"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40% Acrylamide</w:t>
            </w:r>
          </w:p>
        </w:tc>
        <w:tc>
          <w:tcPr>
            <w:tcW w:w="1873" w:type="dxa"/>
            <w:noWrap/>
            <w:vAlign w:val="center"/>
          </w:tcPr>
          <w:p w14:paraId="1FAE7446"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Sigma-Aldrich</w:t>
            </w:r>
          </w:p>
        </w:tc>
        <w:tc>
          <w:tcPr>
            <w:tcW w:w="5459" w:type="dxa"/>
            <w:noWrap/>
            <w:vAlign w:val="center"/>
          </w:tcPr>
          <w:p w14:paraId="02AF6B77"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A4058-100ML</w:t>
            </w:r>
          </w:p>
        </w:tc>
      </w:tr>
      <w:tr w:rsidR="00B30AFD" w:rsidRPr="00C41992" w14:paraId="18659710" w14:textId="77777777" w:rsidTr="00891123">
        <w:trPr>
          <w:trHeight w:val="1020"/>
        </w:trPr>
        <w:tc>
          <w:tcPr>
            <w:tcW w:w="2018" w:type="dxa"/>
            <w:vAlign w:val="center"/>
          </w:tcPr>
          <w:p w14:paraId="6D10001F"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97% Sodium acrylate</w:t>
            </w:r>
          </w:p>
        </w:tc>
        <w:tc>
          <w:tcPr>
            <w:tcW w:w="1873" w:type="dxa"/>
            <w:noWrap/>
            <w:vAlign w:val="center"/>
          </w:tcPr>
          <w:p w14:paraId="19E1882B"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Sigma-Aldrich</w:t>
            </w:r>
          </w:p>
        </w:tc>
        <w:tc>
          <w:tcPr>
            <w:tcW w:w="5459" w:type="dxa"/>
            <w:noWrap/>
            <w:vAlign w:val="center"/>
          </w:tcPr>
          <w:p w14:paraId="7C31AA77"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408220-25G</w:t>
            </w:r>
          </w:p>
        </w:tc>
      </w:tr>
      <w:tr w:rsidR="00B30AFD" w:rsidRPr="00C41992" w14:paraId="5E0704F4" w14:textId="77777777" w:rsidTr="00891123">
        <w:trPr>
          <w:trHeight w:val="1020"/>
        </w:trPr>
        <w:tc>
          <w:tcPr>
            <w:tcW w:w="2018" w:type="dxa"/>
            <w:vAlign w:val="center"/>
          </w:tcPr>
          <w:p w14:paraId="0C60EFCC"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 xml:space="preserve">40% </w:t>
            </w:r>
            <w:proofErr w:type="spellStart"/>
            <w:r w:rsidRPr="00C41992">
              <w:rPr>
                <w:rFonts w:ascii="Arial" w:hAnsi="Arial" w:cs="Arial"/>
                <w:sz w:val="20"/>
                <w:szCs w:val="20"/>
              </w:rPr>
              <w:t>Bisacrylamide</w:t>
            </w:r>
            <w:proofErr w:type="spellEnd"/>
          </w:p>
        </w:tc>
        <w:tc>
          <w:tcPr>
            <w:tcW w:w="1873" w:type="dxa"/>
            <w:noWrap/>
            <w:vAlign w:val="center"/>
          </w:tcPr>
          <w:p w14:paraId="7DDC1450"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EMD Millipore</w:t>
            </w:r>
          </w:p>
        </w:tc>
        <w:tc>
          <w:tcPr>
            <w:tcW w:w="5459" w:type="dxa"/>
            <w:noWrap/>
            <w:vAlign w:val="center"/>
          </w:tcPr>
          <w:p w14:paraId="7F042B88"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1300-500ML</w:t>
            </w:r>
          </w:p>
        </w:tc>
      </w:tr>
      <w:tr w:rsidR="00B30AFD" w:rsidRPr="00C41992" w14:paraId="3A87ADAA" w14:textId="77777777" w:rsidTr="00891123">
        <w:trPr>
          <w:trHeight w:val="1020"/>
        </w:trPr>
        <w:tc>
          <w:tcPr>
            <w:tcW w:w="2018" w:type="dxa"/>
            <w:vAlign w:val="center"/>
          </w:tcPr>
          <w:p w14:paraId="4E55EAEB"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TEMED</w:t>
            </w:r>
          </w:p>
        </w:tc>
        <w:tc>
          <w:tcPr>
            <w:tcW w:w="1873" w:type="dxa"/>
            <w:noWrap/>
            <w:vAlign w:val="center"/>
          </w:tcPr>
          <w:p w14:paraId="512210E3"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Fisher Scientific</w:t>
            </w:r>
          </w:p>
        </w:tc>
        <w:tc>
          <w:tcPr>
            <w:tcW w:w="5459" w:type="dxa"/>
            <w:noWrap/>
            <w:vAlign w:val="center"/>
          </w:tcPr>
          <w:p w14:paraId="22EEB44D"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BP150-100</w:t>
            </w:r>
          </w:p>
        </w:tc>
      </w:tr>
      <w:tr w:rsidR="00B30AFD" w:rsidRPr="00C41992" w14:paraId="634D9ABB" w14:textId="77777777" w:rsidTr="00891123">
        <w:trPr>
          <w:trHeight w:val="1020"/>
        </w:trPr>
        <w:tc>
          <w:tcPr>
            <w:tcW w:w="2018" w:type="dxa"/>
            <w:vAlign w:val="center"/>
          </w:tcPr>
          <w:p w14:paraId="021E1560"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Disposable Biopsy Punch</w:t>
            </w:r>
          </w:p>
        </w:tc>
        <w:tc>
          <w:tcPr>
            <w:tcW w:w="1873" w:type="dxa"/>
            <w:noWrap/>
            <w:vAlign w:val="center"/>
          </w:tcPr>
          <w:p w14:paraId="5726A358"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 xml:space="preserve">Integra </w:t>
            </w:r>
            <w:proofErr w:type="spellStart"/>
            <w:r w:rsidRPr="00C41992">
              <w:rPr>
                <w:rFonts w:ascii="Arial" w:hAnsi="Arial" w:cs="Arial"/>
                <w:sz w:val="20"/>
                <w:szCs w:val="20"/>
              </w:rPr>
              <w:t>Miltex</w:t>
            </w:r>
            <w:proofErr w:type="spellEnd"/>
          </w:p>
        </w:tc>
        <w:tc>
          <w:tcPr>
            <w:tcW w:w="5459" w:type="dxa"/>
            <w:noWrap/>
            <w:vAlign w:val="center"/>
          </w:tcPr>
          <w:p w14:paraId="00554BE7"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33-34</w:t>
            </w:r>
          </w:p>
        </w:tc>
      </w:tr>
      <w:tr w:rsidR="00B30AFD" w:rsidRPr="00C41992" w14:paraId="66635815" w14:textId="77777777" w:rsidTr="00891123">
        <w:trPr>
          <w:trHeight w:val="1020"/>
        </w:trPr>
        <w:tc>
          <w:tcPr>
            <w:tcW w:w="2018" w:type="dxa"/>
            <w:vAlign w:val="center"/>
          </w:tcPr>
          <w:p w14:paraId="3335F285"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Ethylenediaminetetraacetic acid (EDTA)</w:t>
            </w:r>
          </w:p>
        </w:tc>
        <w:tc>
          <w:tcPr>
            <w:tcW w:w="1873" w:type="dxa"/>
            <w:noWrap/>
            <w:vAlign w:val="center"/>
          </w:tcPr>
          <w:p w14:paraId="37A5A079"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Fisher Scientific</w:t>
            </w:r>
          </w:p>
        </w:tc>
        <w:tc>
          <w:tcPr>
            <w:tcW w:w="5459" w:type="dxa"/>
            <w:noWrap/>
            <w:vAlign w:val="center"/>
          </w:tcPr>
          <w:p w14:paraId="680A18B9"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BP120</w:t>
            </w:r>
          </w:p>
        </w:tc>
      </w:tr>
      <w:tr w:rsidR="00B30AFD" w:rsidRPr="00C41992" w14:paraId="3368C9B3" w14:textId="77777777" w:rsidTr="00891123">
        <w:trPr>
          <w:trHeight w:val="1020"/>
        </w:trPr>
        <w:tc>
          <w:tcPr>
            <w:tcW w:w="2018" w:type="dxa"/>
            <w:vAlign w:val="center"/>
          </w:tcPr>
          <w:p w14:paraId="0C370688"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Sodium Chloride</w:t>
            </w:r>
          </w:p>
        </w:tc>
        <w:tc>
          <w:tcPr>
            <w:tcW w:w="1873" w:type="dxa"/>
            <w:noWrap/>
            <w:vAlign w:val="center"/>
          </w:tcPr>
          <w:p w14:paraId="36024E46"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Fisher Scientific</w:t>
            </w:r>
          </w:p>
        </w:tc>
        <w:tc>
          <w:tcPr>
            <w:tcW w:w="5459" w:type="dxa"/>
            <w:noWrap/>
            <w:vAlign w:val="center"/>
          </w:tcPr>
          <w:p w14:paraId="1181961E"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BP358</w:t>
            </w:r>
          </w:p>
        </w:tc>
      </w:tr>
      <w:tr w:rsidR="00B30AFD" w:rsidRPr="00C41992" w14:paraId="341F47CB" w14:textId="77777777" w:rsidTr="00891123">
        <w:trPr>
          <w:trHeight w:val="1020"/>
        </w:trPr>
        <w:tc>
          <w:tcPr>
            <w:tcW w:w="2018" w:type="dxa"/>
            <w:vAlign w:val="center"/>
          </w:tcPr>
          <w:p w14:paraId="560EB8D5"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NEBuilder</w:t>
            </w:r>
            <w:proofErr w:type="spellEnd"/>
            <w:r w:rsidRPr="00C41992">
              <w:rPr>
                <w:rFonts w:ascii="Arial" w:hAnsi="Arial" w:cs="Arial"/>
                <w:sz w:val="20"/>
                <w:szCs w:val="20"/>
              </w:rPr>
              <w:t xml:space="preserve"> HiFi DNA assembly Cloning Kit</w:t>
            </w:r>
          </w:p>
        </w:tc>
        <w:tc>
          <w:tcPr>
            <w:tcW w:w="1873" w:type="dxa"/>
            <w:noWrap/>
            <w:vAlign w:val="center"/>
          </w:tcPr>
          <w:p w14:paraId="0DD5B74C"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 xml:space="preserve">New England </w:t>
            </w:r>
            <w:proofErr w:type="spellStart"/>
            <w:r w:rsidRPr="00C41992">
              <w:rPr>
                <w:rFonts w:ascii="Arial" w:hAnsi="Arial" w:cs="Arial"/>
                <w:sz w:val="20"/>
                <w:szCs w:val="20"/>
              </w:rPr>
              <w:t>BioLabs</w:t>
            </w:r>
            <w:proofErr w:type="spellEnd"/>
          </w:p>
        </w:tc>
        <w:tc>
          <w:tcPr>
            <w:tcW w:w="5459" w:type="dxa"/>
            <w:noWrap/>
            <w:vAlign w:val="center"/>
          </w:tcPr>
          <w:p w14:paraId="5AE59202"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E5520S</w:t>
            </w:r>
          </w:p>
        </w:tc>
      </w:tr>
      <w:tr w:rsidR="00B30AFD" w:rsidRPr="00C41992" w14:paraId="33BA1877" w14:textId="77777777" w:rsidTr="00891123">
        <w:trPr>
          <w:trHeight w:val="1020"/>
        </w:trPr>
        <w:tc>
          <w:tcPr>
            <w:tcW w:w="2018" w:type="dxa"/>
            <w:vAlign w:val="center"/>
          </w:tcPr>
          <w:p w14:paraId="2F121442"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lastRenderedPageBreak/>
              <w:t>mMESSAGE</w:t>
            </w:r>
            <w:proofErr w:type="spellEnd"/>
            <w:r w:rsidRPr="00C41992">
              <w:rPr>
                <w:rFonts w:ascii="Arial" w:hAnsi="Arial" w:cs="Arial"/>
                <w:sz w:val="20"/>
                <w:szCs w:val="20"/>
              </w:rPr>
              <w:t xml:space="preserve"> mMACHINE</w:t>
            </w:r>
            <w:r w:rsidRPr="00C41992">
              <w:rPr>
                <w:rFonts w:ascii="Arial" w:hAnsi="Arial" w:cs="Arial"/>
                <w:sz w:val="20"/>
                <w:szCs w:val="20"/>
                <w:vertAlign w:val="superscript"/>
              </w:rPr>
              <w:t>TM</w:t>
            </w:r>
            <w:r w:rsidRPr="00C41992">
              <w:rPr>
                <w:rFonts w:ascii="Arial" w:hAnsi="Arial" w:cs="Arial"/>
                <w:sz w:val="20"/>
                <w:szCs w:val="20"/>
              </w:rPr>
              <w:t>SP6</w:t>
            </w:r>
          </w:p>
        </w:tc>
        <w:tc>
          <w:tcPr>
            <w:tcW w:w="1873" w:type="dxa"/>
            <w:noWrap/>
            <w:vAlign w:val="center"/>
          </w:tcPr>
          <w:p w14:paraId="639FF5D3"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Invitrogen</w:t>
            </w:r>
          </w:p>
        </w:tc>
        <w:tc>
          <w:tcPr>
            <w:tcW w:w="5459" w:type="dxa"/>
            <w:noWrap/>
            <w:vAlign w:val="center"/>
          </w:tcPr>
          <w:p w14:paraId="0AA6954B"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AM1340</w:t>
            </w:r>
          </w:p>
        </w:tc>
      </w:tr>
      <w:tr w:rsidR="00B30AFD" w:rsidRPr="00C41992" w14:paraId="7889ED17" w14:textId="77777777" w:rsidTr="00891123">
        <w:trPr>
          <w:trHeight w:val="1020"/>
        </w:trPr>
        <w:tc>
          <w:tcPr>
            <w:tcW w:w="2018" w:type="dxa"/>
            <w:vAlign w:val="center"/>
          </w:tcPr>
          <w:p w14:paraId="05496C3E"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Mirus</w:t>
            </w:r>
            <w:proofErr w:type="spellEnd"/>
            <w:r w:rsidRPr="00C41992">
              <w:rPr>
                <w:rFonts w:ascii="Arial" w:hAnsi="Arial" w:cs="Arial"/>
                <w:sz w:val="20"/>
                <w:szCs w:val="20"/>
              </w:rPr>
              <w:t xml:space="preserve"> TransIT-LT1 transfection</w:t>
            </w:r>
          </w:p>
        </w:tc>
        <w:tc>
          <w:tcPr>
            <w:tcW w:w="1873" w:type="dxa"/>
            <w:noWrap/>
            <w:vAlign w:val="center"/>
          </w:tcPr>
          <w:p w14:paraId="6CCA4649"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Mirus</w:t>
            </w:r>
            <w:proofErr w:type="spellEnd"/>
          </w:p>
        </w:tc>
        <w:tc>
          <w:tcPr>
            <w:tcW w:w="5459" w:type="dxa"/>
            <w:noWrap/>
            <w:vAlign w:val="center"/>
          </w:tcPr>
          <w:p w14:paraId="26F74E77"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MIR2305</w:t>
            </w:r>
          </w:p>
        </w:tc>
      </w:tr>
      <w:tr w:rsidR="00B30AFD" w:rsidRPr="00C41992" w14:paraId="7FCC4E18" w14:textId="77777777" w:rsidTr="00891123">
        <w:trPr>
          <w:trHeight w:val="1020"/>
        </w:trPr>
        <w:tc>
          <w:tcPr>
            <w:tcW w:w="2018" w:type="dxa"/>
            <w:vAlign w:val="center"/>
          </w:tcPr>
          <w:p w14:paraId="5E597E98"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Rab11A CRISPR Vector</w:t>
            </w:r>
          </w:p>
        </w:tc>
        <w:tc>
          <w:tcPr>
            <w:tcW w:w="1873" w:type="dxa"/>
            <w:noWrap/>
            <w:vAlign w:val="center"/>
          </w:tcPr>
          <w:p w14:paraId="2A5A7525"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Santa Cruz Biotechnology</w:t>
            </w:r>
          </w:p>
        </w:tc>
        <w:tc>
          <w:tcPr>
            <w:tcW w:w="5459" w:type="dxa"/>
            <w:noWrap/>
            <w:vAlign w:val="center"/>
          </w:tcPr>
          <w:p w14:paraId="6B4CE3CE"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SC-400617</w:t>
            </w:r>
          </w:p>
        </w:tc>
      </w:tr>
      <w:tr w:rsidR="00B30AFD" w:rsidRPr="00C41992" w14:paraId="15FE1FD8" w14:textId="77777777" w:rsidTr="00891123">
        <w:trPr>
          <w:trHeight w:val="1020"/>
        </w:trPr>
        <w:tc>
          <w:tcPr>
            <w:tcW w:w="2018" w:type="dxa"/>
            <w:vAlign w:val="center"/>
          </w:tcPr>
          <w:p w14:paraId="5BDCDD16"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Rab11A HDR Vector</w:t>
            </w:r>
          </w:p>
        </w:tc>
        <w:tc>
          <w:tcPr>
            <w:tcW w:w="1873" w:type="dxa"/>
            <w:noWrap/>
            <w:vAlign w:val="center"/>
          </w:tcPr>
          <w:p w14:paraId="431A8443"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Santa Cruz Biotechnology</w:t>
            </w:r>
          </w:p>
        </w:tc>
        <w:tc>
          <w:tcPr>
            <w:tcW w:w="5459" w:type="dxa"/>
            <w:noWrap/>
            <w:vAlign w:val="center"/>
          </w:tcPr>
          <w:p w14:paraId="6B50CE10"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SC-400617-HD</w:t>
            </w:r>
          </w:p>
        </w:tc>
      </w:tr>
      <w:tr w:rsidR="00B30AFD" w:rsidRPr="00C41992" w14:paraId="0898E76D" w14:textId="77777777" w:rsidTr="00891123">
        <w:trPr>
          <w:trHeight w:val="1020"/>
        </w:trPr>
        <w:tc>
          <w:tcPr>
            <w:tcW w:w="2018" w:type="dxa"/>
            <w:vAlign w:val="center"/>
          </w:tcPr>
          <w:p w14:paraId="511867D3"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BioRad</w:t>
            </w:r>
            <w:proofErr w:type="spellEnd"/>
            <w:r w:rsidRPr="00C41992">
              <w:rPr>
                <w:rFonts w:ascii="Arial" w:hAnsi="Arial" w:cs="Arial"/>
                <w:sz w:val="20"/>
                <w:szCs w:val="20"/>
              </w:rPr>
              <w:t xml:space="preserve"> Protein Assay Kit II</w:t>
            </w:r>
          </w:p>
        </w:tc>
        <w:tc>
          <w:tcPr>
            <w:tcW w:w="1873" w:type="dxa"/>
            <w:noWrap/>
            <w:vAlign w:val="center"/>
          </w:tcPr>
          <w:p w14:paraId="3053F8FF"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BioRad</w:t>
            </w:r>
            <w:proofErr w:type="spellEnd"/>
            <w:r w:rsidRPr="00C41992">
              <w:rPr>
                <w:rFonts w:ascii="Arial" w:hAnsi="Arial" w:cs="Arial"/>
                <w:sz w:val="20"/>
                <w:szCs w:val="20"/>
              </w:rPr>
              <w:t xml:space="preserve"> Laboratories</w:t>
            </w:r>
          </w:p>
        </w:tc>
        <w:tc>
          <w:tcPr>
            <w:tcW w:w="5459" w:type="dxa"/>
            <w:noWrap/>
            <w:vAlign w:val="center"/>
          </w:tcPr>
          <w:p w14:paraId="20842555"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5000002</w:t>
            </w:r>
          </w:p>
        </w:tc>
      </w:tr>
      <w:tr w:rsidR="00B30AFD" w:rsidRPr="00C41992" w14:paraId="2199CB9F" w14:textId="77777777" w:rsidTr="00891123">
        <w:trPr>
          <w:trHeight w:val="1020"/>
        </w:trPr>
        <w:tc>
          <w:tcPr>
            <w:tcW w:w="2018" w:type="dxa"/>
            <w:vAlign w:val="center"/>
          </w:tcPr>
          <w:p w14:paraId="6CF30741"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Ponceau Stain</w:t>
            </w:r>
          </w:p>
        </w:tc>
        <w:tc>
          <w:tcPr>
            <w:tcW w:w="1873" w:type="dxa"/>
            <w:noWrap/>
            <w:vAlign w:val="center"/>
          </w:tcPr>
          <w:p w14:paraId="426A2D78"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 xml:space="preserve">Boston </w:t>
            </w:r>
            <w:proofErr w:type="spellStart"/>
            <w:r w:rsidRPr="00C41992">
              <w:rPr>
                <w:rFonts w:ascii="Arial" w:hAnsi="Arial" w:cs="Arial"/>
                <w:sz w:val="20"/>
                <w:szCs w:val="20"/>
              </w:rPr>
              <w:t>BioProducts</w:t>
            </w:r>
            <w:proofErr w:type="spellEnd"/>
          </w:p>
        </w:tc>
        <w:tc>
          <w:tcPr>
            <w:tcW w:w="5459" w:type="dxa"/>
            <w:noWrap/>
            <w:vAlign w:val="center"/>
          </w:tcPr>
          <w:p w14:paraId="7E5F1AF3"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ST-180-500</w:t>
            </w:r>
          </w:p>
        </w:tc>
      </w:tr>
      <w:tr w:rsidR="00B30AFD" w:rsidRPr="00C41992" w14:paraId="7EC2227E" w14:textId="77777777" w:rsidTr="00891123">
        <w:trPr>
          <w:trHeight w:val="1020"/>
        </w:trPr>
        <w:tc>
          <w:tcPr>
            <w:tcW w:w="2018" w:type="dxa"/>
            <w:tcBorders>
              <w:bottom w:val="single" w:sz="8" w:space="0" w:color="auto"/>
            </w:tcBorders>
            <w:vAlign w:val="center"/>
          </w:tcPr>
          <w:p w14:paraId="2425699B"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Clarity</w:t>
            </w:r>
            <w:r w:rsidRPr="00C41992">
              <w:rPr>
                <w:rFonts w:ascii="Arial" w:hAnsi="Arial" w:cs="Arial"/>
                <w:sz w:val="20"/>
                <w:szCs w:val="20"/>
                <w:vertAlign w:val="superscript"/>
              </w:rPr>
              <w:t>TM</w:t>
            </w:r>
            <w:proofErr w:type="spellEnd"/>
            <w:r w:rsidRPr="00C41992">
              <w:rPr>
                <w:rFonts w:ascii="Arial" w:hAnsi="Arial" w:cs="Arial"/>
                <w:sz w:val="20"/>
                <w:szCs w:val="20"/>
              </w:rPr>
              <w:t xml:space="preserve"> Western ECL substrate</w:t>
            </w:r>
          </w:p>
        </w:tc>
        <w:tc>
          <w:tcPr>
            <w:tcW w:w="1873" w:type="dxa"/>
            <w:tcBorders>
              <w:bottom w:val="single" w:sz="8" w:space="0" w:color="auto"/>
            </w:tcBorders>
            <w:noWrap/>
            <w:vAlign w:val="center"/>
          </w:tcPr>
          <w:p w14:paraId="4A5126CA"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BioRad</w:t>
            </w:r>
            <w:proofErr w:type="spellEnd"/>
            <w:r w:rsidRPr="00C41992">
              <w:rPr>
                <w:rFonts w:ascii="Arial" w:hAnsi="Arial" w:cs="Arial"/>
                <w:sz w:val="20"/>
                <w:szCs w:val="20"/>
              </w:rPr>
              <w:t xml:space="preserve"> Laboratories</w:t>
            </w:r>
          </w:p>
        </w:tc>
        <w:tc>
          <w:tcPr>
            <w:tcW w:w="5459" w:type="dxa"/>
            <w:tcBorders>
              <w:bottom w:val="single" w:sz="8" w:space="0" w:color="auto"/>
            </w:tcBorders>
            <w:noWrap/>
            <w:vAlign w:val="center"/>
          </w:tcPr>
          <w:p w14:paraId="2649F82A"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170560</w:t>
            </w:r>
          </w:p>
        </w:tc>
      </w:tr>
      <w:tr w:rsidR="00B30AFD" w:rsidRPr="00C41992" w14:paraId="6A742364" w14:textId="77777777" w:rsidTr="00891123">
        <w:trPr>
          <w:trHeight w:val="431"/>
        </w:trPr>
        <w:tc>
          <w:tcPr>
            <w:tcW w:w="9350" w:type="dxa"/>
            <w:gridSpan w:val="3"/>
            <w:tcBorders>
              <w:top w:val="single" w:sz="8" w:space="0" w:color="auto"/>
              <w:left w:val="single" w:sz="8" w:space="0" w:color="auto"/>
              <w:bottom w:val="single" w:sz="8" w:space="0" w:color="auto"/>
              <w:right w:val="single" w:sz="8" w:space="0" w:color="auto"/>
            </w:tcBorders>
            <w:vAlign w:val="center"/>
          </w:tcPr>
          <w:p w14:paraId="78B247A9" w14:textId="77777777" w:rsidR="00B30AFD" w:rsidRPr="00C41992" w:rsidRDefault="00B30AFD" w:rsidP="00891123">
            <w:pPr>
              <w:jc w:val="center"/>
              <w:rPr>
                <w:rFonts w:ascii="Arial" w:hAnsi="Arial" w:cs="Arial"/>
                <w:sz w:val="20"/>
                <w:szCs w:val="20"/>
              </w:rPr>
            </w:pPr>
            <w:r w:rsidRPr="00C41992">
              <w:rPr>
                <w:rFonts w:ascii="Arial" w:hAnsi="Arial" w:cs="Arial"/>
                <w:b/>
                <w:bCs/>
                <w:sz w:val="20"/>
                <w:szCs w:val="20"/>
              </w:rPr>
              <w:t>Experimental models: Cell lines</w:t>
            </w:r>
          </w:p>
        </w:tc>
      </w:tr>
      <w:tr w:rsidR="00B30AFD" w:rsidRPr="00C41992" w14:paraId="6493006D" w14:textId="77777777" w:rsidTr="00891123">
        <w:trPr>
          <w:trHeight w:val="1020"/>
        </w:trPr>
        <w:tc>
          <w:tcPr>
            <w:tcW w:w="2018" w:type="dxa"/>
            <w:tcBorders>
              <w:top w:val="single" w:sz="8" w:space="0" w:color="auto"/>
            </w:tcBorders>
            <w:vAlign w:val="center"/>
          </w:tcPr>
          <w:p w14:paraId="047E9D0E"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HeLa Cells with stable GFP-FIP3</w:t>
            </w:r>
          </w:p>
        </w:tc>
        <w:tc>
          <w:tcPr>
            <w:tcW w:w="1873" w:type="dxa"/>
            <w:tcBorders>
              <w:top w:val="single" w:sz="8" w:space="0" w:color="auto"/>
            </w:tcBorders>
            <w:noWrap/>
            <w:vAlign w:val="center"/>
          </w:tcPr>
          <w:p w14:paraId="085BE0E1"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Hehnly</w:t>
            </w:r>
            <w:proofErr w:type="spellEnd"/>
            <w:r w:rsidRPr="00C41992">
              <w:rPr>
                <w:rFonts w:ascii="Arial" w:hAnsi="Arial" w:cs="Arial"/>
                <w:sz w:val="20"/>
                <w:szCs w:val="20"/>
              </w:rPr>
              <w:t xml:space="preserve"> and </w:t>
            </w:r>
            <w:proofErr w:type="spellStart"/>
            <w:r w:rsidRPr="00C41992">
              <w:rPr>
                <w:rFonts w:ascii="Arial" w:hAnsi="Arial" w:cs="Arial"/>
                <w:sz w:val="20"/>
                <w:szCs w:val="20"/>
              </w:rPr>
              <w:t>Doxsey</w:t>
            </w:r>
            <w:proofErr w:type="spellEnd"/>
            <w:r w:rsidRPr="00C41992">
              <w:rPr>
                <w:rFonts w:ascii="Arial" w:hAnsi="Arial" w:cs="Arial"/>
                <w:sz w:val="20"/>
                <w:szCs w:val="20"/>
              </w:rPr>
              <w:t xml:space="preserve"> 2014; </w:t>
            </w:r>
            <w:proofErr w:type="spellStart"/>
            <w:r w:rsidRPr="00C41992">
              <w:rPr>
                <w:rFonts w:ascii="Arial" w:hAnsi="Arial" w:cs="Arial"/>
                <w:sz w:val="20"/>
                <w:szCs w:val="20"/>
              </w:rPr>
              <w:t>Hehnly</w:t>
            </w:r>
            <w:proofErr w:type="spellEnd"/>
            <w:r w:rsidRPr="00C41992">
              <w:rPr>
                <w:rFonts w:ascii="Arial" w:hAnsi="Arial" w:cs="Arial"/>
                <w:sz w:val="20"/>
                <w:szCs w:val="20"/>
              </w:rPr>
              <w:t xml:space="preserve"> et al., 2012; Wilson et al., 2005</w:t>
            </w:r>
          </w:p>
        </w:tc>
        <w:tc>
          <w:tcPr>
            <w:tcW w:w="5459" w:type="dxa"/>
            <w:tcBorders>
              <w:top w:val="single" w:sz="8" w:space="0" w:color="auto"/>
            </w:tcBorders>
            <w:noWrap/>
            <w:vAlign w:val="center"/>
          </w:tcPr>
          <w:p w14:paraId="47CED375"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N/A</w:t>
            </w:r>
          </w:p>
        </w:tc>
      </w:tr>
      <w:tr w:rsidR="00B30AFD" w:rsidRPr="00C41992" w14:paraId="6762FA5F" w14:textId="77777777" w:rsidTr="00891123">
        <w:trPr>
          <w:trHeight w:val="1020"/>
        </w:trPr>
        <w:tc>
          <w:tcPr>
            <w:tcW w:w="2018" w:type="dxa"/>
            <w:vAlign w:val="center"/>
          </w:tcPr>
          <w:p w14:paraId="76843607"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 xml:space="preserve">HeLa Cells with stable </w:t>
            </w:r>
            <w:proofErr w:type="spellStart"/>
            <w:r w:rsidRPr="00C41992">
              <w:rPr>
                <w:rFonts w:ascii="Arial" w:hAnsi="Arial" w:cs="Arial"/>
                <w:sz w:val="20"/>
                <w:szCs w:val="20"/>
              </w:rPr>
              <w:t>Centrin</w:t>
            </w:r>
            <w:proofErr w:type="spellEnd"/>
            <w:r w:rsidRPr="00C41992">
              <w:rPr>
                <w:rFonts w:ascii="Arial" w:hAnsi="Arial" w:cs="Arial"/>
                <w:sz w:val="20"/>
                <w:szCs w:val="20"/>
              </w:rPr>
              <w:t>-GFP</w:t>
            </w:r>
          </w:p>
        </w:tc>
        <w:tc>
          <w:tcPr>
            <w:tcW w:w="1873" w:type="dxa"/>
            <w:noWrap/>
            <w:vAlign w:val="center"/>
          </w:tcPr>
          <w:p w14:paraId="4919A1FA"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Kuo</w:t>
            </w:r>
            <w:proofErr w:type="spellEnd"/>
            <w:r w:rsidRPr="00C41992">
              <w:rPr>
                <w:rFonts w:ascii="Arial" w:hAnsi="Arial" w:cs="Arial"/>
                <w:sz w:val="20"/>
                <w:szCs w:val="20"/>
              </w:rPr>
              <w:t xml:space="preserve"> et al., 2011; </w:t>
            </w:r>
            <w:proofErr w:type="spellStart"/>
            <w:r w:rsidRPr="00C41992">
              <w:rPr>
                <w:rFonts w:ascii="Arial" w:hAnsi="Arial" w:cs="Arial"/>
                <w:sz w:val="20"/>
                <w:szCs w:val="20"/>
              </w:rPr>
              <w:t>Piel</w:t>
            </w:r>
            <w:proofErr w:type="spellEnd"/>
            <w:r w:rsidRPr="00C41992">
              <w:rPr>
                <w:rFonts w:ascii="Arial" w:hAnsi="Arial" w:cs="Arial"/>
                <w:sz w:val="20"/>
                <w:szCs w:val="20"/>
              </w:rPr>
              <w:t xml:space="preserve"> et al., 2001</w:t>
            </w:r>
          </w:p>
        </w:tc>
        <w:tc>
          <w:tcPr>
            <w:tcW w:w="5459" w:type="dxa"/>
            <w:noWrap/>
            <w:vAlign w:val="center"/>
          </w:tcPr>
          <w:p w14:paraId="7767E256"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N/A</w:t>
            </w:r>
          </w:p>
        </w:tc>
      </w:tr>
      <w:tr w:rsidR="00B30AFD" w:rsidRPr="00C41992" w14:paraId="6A34390B" w14:textId="77777777" w:rsidTr="00891123">
        <w:trPr>
          <w:trHeight w:val="1020"/>
        </w:trPr>
        <w:tc>
          <w:tcPr>
            <w:tcW w:w="2018" w:type="dxa"/>
            <w:vAlign w:val="center"/>
          </w:tcPr>
          <w:p w14:paraId="5B2BF589"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Rab11KO HeLa Cells with stable GFP-FIP3</w:t>
            </w:r>
          </w:p>
        </w:tc>
        <w:tc>
          <w:tcPr>
            <w:tcW w:w="1873" w:type="dxa"/>
            <w:noWrap/>
            <w:vAlign w:val="center"/>
          </w:tcPr>
          <w:p w14:paraId="40777F9B"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Rathbun et al., 2020a</w:t>
            </w:r>
          </w:p>
        </w:tc>
        <w:tc>
          <w:tcPr>
            <w:tcW w:w="5459" w:type="dxa"/>
            <w:noWrap/>
            <w:vAlign w:val="center"/>
          </w:tcPr>
          <w:p w14:paraId="43673A4B"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N/A</w:t>
            </w:r>
          </w:p>
        </w:tc>
      </w:tr>
      <w:tr w:rsidR="00B30AFD" w:rsidRPr="00C41992" w14:paraId="130AA500" w14:textId="77777777" w:rsidTr="00891123">
        <w:trPr>
          <w:trHeight w:val="1610"/>
        </w:trPr>
        <w:tc>
          <w:tcPr>
            <w:tcW w:w="2018" w:type="dxa"/>
            <w:tcBorders>
              <w:bottom w:val="single" w:sz="8" w:space="0" w:color="auto"/>
            </w:tcBorders>
            <w:vAlign w:val="center"/>
          </w:tcPr>
          <w:p w14:paraId="707D471D"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 xml:space="preserve">Rab11 KO HeLa Cells with stable </w:t>
            </w:r>
            <w:proofErr w:type="spellStart"/>
            <w:r w:rsidRPr="00C41992">
              <w:rPr>
                <w:rFonts w:ascii="Arial" w:hAnsi="Arial" w:cs="Arial"/>
                <w:sz w:val="20"/>
                <w:szCs w:val="20"/>
              </w:rPr>
              <w:t>Centrin</w:t>
            </w:r>
            <w:proofErr w:type="spellEnd"/>
            <w:r w:rsidRPr="00C41992">
              <w:rPr>
                <w:rFonts w:ascii="Arial" w:hAnsi="Arial" w:cs="Arial"/>
                <w:sz w:val="20"/>
                <w:szCs w:val="20"/>
              </w:rPr>
              <w:t>-GFP</w:t>
            </w:r>
          </w:p>
        </w:tc>
        <w:tc>
          <w:tcPr>
            <w:tcW w:w="1873" w:type="dxa"/>
            <w:tcBorders>
              <w:bottom w:val="single" w:sz="8" w:space="0" w:color="auto"/>
            </w:tcBorders>
            <w:noWrap/>
            <w:vAlign w:val="center"/>
          </w:tcPr>
          <w:p w14:paraId="111E27DD"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This paper</w:t>
            </w:r>
          </w:p>
        </w:tc>
        <w:tc>
          <w:tcPr>
            <w:tcW w:w="5459" w:type="dxa"/>
            <w:tcBorders>
              <w:bottom w:val="single" w:sz="8" w:space="0" w:color="auto"/>
            </w:tcBorders>
            <w:noWrap/>
            <w:vAlign w:val="center"/>
          </w:tcPr>
          <w:p w14:paraId="4CEBF45E"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N/A</w:t>
            </w:r>
          </w:p>
        </w:tc>
      </w:tr>
      <w:tr w:rsidR="00B30AFD" w:rsidRPr="00C41992" w14:paraId="3B976CB3" w14:textId="77777777" w:rsidTr="00891123">
        <w:trPr>
          <w:trHeight w:val="449"/>
        </w:trPr>
        <w:tc>
          <w:tcPr>
            <w:tcW w:w="9350" w:type="dxa"/>
            <w:gridSpan w:val="3"/>
            <w:tcBorders>
              <w:top w:val="single" w:sz="8" w:space="0" w:color="auto"/>
              <w:left w:val="single" w:sz="8" w:space="0" w:color="auto"/>
              <w:bottom w:val="single" w:sz="8" w:space="0" w:color="auto"/>
              <w:right w:val="single" w:sz="8" w:space="0" w:color="auto"/>
            </w:tcBorders>
            <w:vAlign w:val="center"/>
          </w:tcPr>
          <w:p w14:paraId="1A68A53A" w14:textId="77777777" w:rsidR="00B30AFD" w:rsidRPr="00C41992" w:rsidRDefault="00B30AFD" w:rsidP="00891123">
            <w:pPr>
              <w:jc w:val="center"/>
              <w:rPr>
                <w:rFonts w:ascii="Arial" w:hAnsi="Arial" w:cs="Arial"/>
                <w:sz w:val="20"/>
                <w:szCs w:val="20"/>
              </w:rPr>
            </w:pPr>
            <w:r w:rsidRPr="00C41992">
              <w:rPr>
                <w:rFonts w:ascii="Arial" w:hAnsi="Arial" w:cs="Arial"/>
                <w:b/>
                <w:bCs/>
                <w:sz w:val="20"/>
                <w:szCs w:val="20"/>
              </w:rPr>
              <w:lastRenderedPageBreak/>
              <w:t xml:space="preserve">Experimental models, </w:t>
            </w:r>
            <w:proofErr w:type="gramStart"/>
            <w:r w:rsidRPr="00C41992">
              <w:rPr>
                <w:rFonts w:ascii="Arial" w:hAnsi="Arial" w:cs="Arial"/>
                <w:b/>
                <w:bCs/>
                <w:sz w:val="20"/>
                <w:szCs w:val="20"/>
              </w:rPr>
              <w:t>organisms</w:t>
            </w:r>
            <w:proofErr w:type="gramEnd"/>
            <w:r w:rsidRPr="00C41992">
              <w:rPr>
                <w:rFonts w:ascii="Arial" w:hAnsi="Arial" w:cs="Arial"/>
                <w:b/>
                <w:bCs/>
                <w:sz w:val="20"/>
                <w:szCs w:val="20"/>
              </w:rPr>
              <w:t xml:space="preserve"> and strains</w:t>
            </w:r>
          </w:p>
        </w:tc>
      </w:tr>
      <w:tr w:rsidR="00B30AFD" w:rsidRPr="00C41992" w14:paraId="41F06F04" w14:textId="77777777" w:rsidTr="00891123">
        <w:trPr>
          <w:trHeight w:val="1020"/>
        </w:trPr>
        <w:tc>
          <w:tcPr>
            <w:tcW w:w="2018" w:type="dxa"/>
            <w:tcBorders>
              <w:top w:val="single" w:sz="8" w:space="0" w:color="auto"/>
            </w:tcBorders>
            <w:vAlign w:val="center"/>
          </w:tcPr>
          <w:p w14:paraId="3B31E592"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Zebrafish</w:t>
            </w:r>
          </w:p>
        </w:tc>
        <w:tc>
          <w:tcPr>
            <w:tcW w:w="1873" w:type="dxa"/>
            <w:tcBorders>
              <w:top w:val="single" w:sz="8" w:space="0" w:color="auto"/>
            </w:tcBorders>
            <w:noWrap/>
            <w:vAlign w:val="center"/>
          </w:tcPr>
          <w:p w14:paraId="0440E404"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Zebrafish International Resource Center</w:t>
            </w:r>
          </w:p>
        </w:tc>
        <w:tc>
          <w:tcPr>
            <w:tcW w:w="5459" w:type="dxa"/>
            <w:tcBorders>
              <w:top w:val="single" w:sz="8" w:space="0" w:color="auto"/>
            </w:tcBorders>
            <w:noWrap/>
            <w:vAlign w:val="center"/>
          </w:tcPr>
          <w:p w14:paraId="487815FD"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TAB-Wildtype</w:t>
            </w:r>
          </w:p>
        </w:tc>
      </w:tr>
      <w:tr w:rsidR="00B30AFD" w:rsidRPr="00C41992" w14:paraId="32331100" w14:textId="77777777" w:rsidTr="00891123">
        <w:trPr>
          <w:trHeight w:val="1020"/>
        </w:trPr>
        <w:tc>
          <w:tcPr>
            <w:tcW w:w="2018" w:type="dxa"/>
            <w:tcBorders>
              <w:top w:val="single" w:sz="8" w:space="0" w:color="auto"/>
            </w:tcBorders>
            <w:vAlign w:val="center"/>
          </w:tcPr>
          <w:p w14:paraId="3FDFB9B4"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Zebrafish</w:t>
            </w:r>
          </w:p>
        </w:tc>
        <w:tc>
          <w:tcPr>
            <w:tcW w:w="1873" w:type="dxa"/>
            <w:tcBorders>
              <w:top w:val="single" w:sz="8" w:space="0" w:color="auto"/>
            </w:tcBorders>
            <w:noWrap/>
            <w:vAlign w:val="center"/>
          </w:tcPr>
          <w:p w14:paraId="04E412A6"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Zebrafish International Resource Center</w:t>
            </w:r>
          </w:p>
        </w:tc>
        <w:tc>
          <w:tcPr>
            <w:tcW w:w="5459" w:type="dxa"/>
            <w:tcBorders>
              <w:top w:val="single" w:sz="8" w:space="0" w:color="auto"/>
            </w:tcBorders>
            <w:noWrap/>
            <w:vAlign w:val="center"/>
          </w:tcPr>
          <w:p w14:paraId="3CAC1F21" w14:textId="77777777" w:rsidR="00B30AFD" w:rsidRPr="00C41992" w:rsidRDefault="00B30AFD" w:rsidP="00891123">
            <w:pPr>
              <w:jc w:val="center"/>
              <w:rPr>
                <w:rFonts w:ascii="Arial" w:hAnsi="Arial" w:cs="Arial"/>
                <w:sz w:val="20"/>
                <w:szCs w:val="20"/>
              </w:rPr>
            </w:pPr>
            <w:proofErr w:type="spellStart"/>
            <w:r w:rsidRPr="00C41992">
              <w:rPr>
                <w:rFonts w:ascii="Arial" w:hAnsi="Arial" w:cs="Arial"/>
                <w:sz w:val="20"/>
                <w:szCs w:val="20"/>
              </w:rPr>
              <w:t>Tg</w:t>
            </w:r>
            <w:proofErr w:type="spellEnd"/>
            <w:r w:rsidRPr="00C41992">
              <w:rPr>
                <w:rFonts w:ascii="Arial" w:hAnsi="Arial" w:cs="Arial"/>
                <w:sz w:val="20"/>
                <w:szCs w:val="20"/>
              </w:rPr>
              <w:t xml:space="preserve"> (Sox</w:t>
            </w:r>
            <w:proofErr w:type="gramStart"/>
            <w:r w:rsidRPr="00C41992">
              <w:rPr>
                <w:rFonts w:ascii="Arial" w:hAnsi="Arial" w:cs="Arial"/>
                <w:sz w:val="20"/>
                <w:szCs w:val="20"/>
              </w:rPr>
              <w:t>17:DsRed</w:t>
            </w:r>
            <w:proofErr w:type="gramEnd"/>
            <w:r w:rsidRPr="00C41992">
              <w:rPr>
                <w:rFonts w:ascii="Arial" w:hAnsi="Arial" w:cs="Arial"/>
                <w:sz w:val="20"/>
                <w:szCs w:val="20"/>
              </w:rPr>
              <w:t>)</w:t>
            </w:r>
          </w:p>
        </w:tc>
      </w:tr>
      <w:tr w:rsidR="00B30AFD" w:rsidRPr="00C41992" w14:paraId="0BB8DB39" w14:textId="77777777" w:rsidTr="00891123">
        <w:trPr>
          <w:trHeight w:val="1020"/>
        </w:trPr>
        <w:tc>
          <w:tcPr>
            <w:tcW w:w="2018" w:type="dxa"/>
            <w:vAlign w:val="center"/>
          </w:tcPr>
          <w:p w14:paraId="6C2008EF"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Zebrafish</w:t>
            </w:r>
          </w:p>
        </w:tc>
        <w:tc>
          <w:tcPr>
            <w:tcW w:w="1873" w:type="dxa"/>
            <w:noWrap/>
            <w:vAlign w:val="center"/>
          </w:tcPr>
          <w:p w14:paraId="2403B429"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 xml:space="preserve">Gift from </w:t>
            </w:r>
            <w:proofErr w:type="spellStart"/>
            <w:r w:rsidRPr="00C41992">
              <w:rPr>
                <w:rFonts w:ascii="Arial" w:hAnsi="Arial" w:cs="Arial"/>
                <w:sz w:val="20"/>
                <w:szCs w:val="20"/>
              </w:rPr>
              <w:t>Solinca-Krezel</w:t>
            </w:r>
            <w:proofErr w:type="spellEnd"/>
            <w:r w:rsidRPr="00C41992">
              <w:rPr>
                <w:rFonts w:ascii="Arial" w:hAnsi="Arial" w:cs="Arial"/>
                <w:sz w:val="20"/>
                <w:szCs w:val="20"/>
              </w:rPr>
              <w:t xml:space="preserve"> lab, generated by Harris Lab</w:t>
            </w:r>
          </w:p>
        </w:tc>
        <w:tc>
          <w:tcPr>
            <w:tcW w:w="5459" w:type="dxa"/>
            <w:noWrap/>
            <w:vAlign w:val="center"/>
          </w:tcPr>
          <w:p w14:paraId="3D233BC5" w14:textId="77777777" w:rsidR="00B30AFD" w:rsidRPr="00C41992" w:rsidRDefault="00B30AFD" w:rsidP="00891123">
            <w:pPr>
              <w:jc w:val="center"/>
              <w:rPr>
                <w:rFonts w:ascii="Arial" w:hAnsi="Arial" w:cs="Arial"/>
                <w:sz w:val="20"/>
                <w:szCs w:val="20"/>
              </w:rPr>
            </w:pPr>
            <w:proofErr w:type="spellStart"/>
            <w:r w:rsidRPr="00C41992">
              <w:rPr>
                <w:rFonts w:ascii="Arial" w:hAnsi="Arial" w:cs="Arial"/>
                <w:sz w:val="20"/>
                <w:szCs w:val="20"/>
              </w:rPr>
              <w:t>Tg</w:t>
            </w:r>
            <w:proofErr w:type="spellEnd"/>
            <w:r w:rsidRPr="00C41992">
              <w:rPr>
                <w:rFonts w:ascii="Arial" w:hAnsi="Arial" w:cs="Arial"/>
                <w:sz w:val="20"/>
                <w:szCs w:val="20"/>
              </w:rPr>
              <w:t xml:space="preserve"> (-5actb</w:t>
            </w:r>
            <w:proofErr w:type="gramStart"/>
            <w:r w:rsidRPr="00C41992">
              <w:rPr>
                <w:rFonts w:ascii="Arial" w:hAnsi="Arial" w:cs="Arial"/>
                <w:sz w:val="20"/>
                <w:szCs w:val="20"/>
              </w:rPr>
              <w:t>2:cent</w:t>
            </w:r>
            <w:proofErr w:type="gramEnd"/>
            <w:r w:rsidRPr="00C41992">
              <w:rPr>
                <w:rFonts w:ascii="Arial" w:hAnsi="Arial" w:cs="Arial"/>
                <w:sz w:val="20"/>
                <w:szCs w:val="20"/>
              </w:rPr>
              <w:t>4-GFP)</w:t>
            </w:r>
          </w:p>
        </w:tc>
      </w:tr>
      <w:tr w:rsidR="00B30AFD" w:rsidRPr="00C41992" w14:paraId="3BB085B4" w14:textId="77777777" w:rsidTr="00891123">
        <w:trPr>
          <w:trHeight w:val="1020"/>
        </w:trPr>
        <w:tc>
          <w:tcPr>
            <w:tcW w:w="2018" w:type="dxa"/>
            <w:vAlign w:val="center"/>
          </w:tcPr>
          <w:p w14:paraId="4DBEC756"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Zebrafish</w:t>
            </w:r>
          </w:p>
        </w:tc>
        <w:tc>
          <w:tcPr>
            <w:tcW w:w="1873" w:type="dxa"/>
            <w:noWrap/>
            <w:vAlign w:val="center"/>
          </w:tcPr>
          <w:p w14:paraId="2AF21FD6"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Sepuldeva</w:t>
            </w:r>
            <w:proofErr w:type="spellEnd"/>
            <w:r w:rsidRPr="00C41992">
              <w:rPr>
                <w:rFonts w:ascii="Arial" w:hAnsi="Arial" w:cs="Arial"/>
                <w:sz w:val="20"/>
                <w:szCs w:val="20"/>
              </w:rPr>
              <w:t xml:space="preserve"> et al., 2018. Gift from </w:t>
            </w:r>
            <w:proofErr w:type="spellStart"/>
            <w:r w:rsidRPr="00C41992">
              <w:rPr>
                <w:rFonts w:ascii="Arial" w:hAnsi="Arial" w:cs="Arial"/>
                <w:sz w:val="20"/>
                <w:szCs w:val="20"/>
              </w:rPr>
              <w:t>Jao</w:t>
            </w:r>
            <w:proofErr w:type="spellEnd"/>
            <w:r w:rsidRPr="00C41992">
              <w:rPr>
                <w:rFonts w:ascii="Arial" w:hAnsi="Arial" w:cs="Arial"/>
                <w:sz w:val="20"/>
                <w:szCs w:val="20"/>
              </w:rPr>
              <w:t xml:space="preserve"> Lab UCSD</w:t>
            </w:r>
          </w:p>
        </w:tc>
        <w:tc>
          <w:tcPr>
            <w:tcW w:w="5459" w:type="dxa"/>
            <w:noWrap/>
            <w:vAlign w:val="center"/>
          </w:tcPr>
          <w:p w14:paraId="25BC164E" w14:textId="77777777" w:rsidR="00B30AFD" w:rsidRPr="00C41992" w:rsidRDefault="00B30AFD" w:rsidP="00891123">
            <w:pPr>
              <w:jc w:val="center"/>
              <w:rPr>
                <w:rFonts w:ascii="Arial" w:hAnsi="Arial" w:cs="Arial"/>
                <w:sz w:val="20"/>
                <w:szCs w:val="20"/>
              </w:rPr>
            </w:pPr>
            <w:proofErr w:type="spellStart"/>
            <w:r w:rsidRPr="00C41992">
              <w:rPr>
                <w:rFonts w:ascii="Arial" w:hAnsi="Arial" w:cs="Arial"/>
                <w:sz w:val="20"/>
                <w:szCs w:val="20"/>
              </w:rPr>
              <w:t>Tg</w:t>
            </w:r>
            <w:proofErr w:type="spellEnd"/>
            <w:r w:rsidRPr="00C41992">
              <w:rPr>
                <w:rFonts w:ascii="Arial" w:hAnsi="Arial" w:cs="Arial"/>
                <w:sz w:val="20"/>
                <w:szCs w:val="20"/>
              </w:rPr>
              <w:t xml:space="preserve"> (</w:t>
            </w:r>
            <w:r w:rsidRPr="00C41992">
              <w:rPr>
                <w:rFonts w:ascii="Arial" w:hAnsi="Arial" w:cs="Arial"/>
                <w:i/>
                <w:iCs/>
                <w:sz w:val="20"/>
                <w:szCs w:val="20"/>
              </w:rPr>
              <w:t>pcnt</w:t>
            </w:r>
            <w:r w:rsidRPr="00C41992">
              <w:rPr>
                <w:rFonts w:ascii="Arial" w:hAnsi="Arial" w:cs="Arial"/>
                <w:sz w:val="20"/>
                <w:szCs w:val="20"/>
                <w:vertAlign w:val="superscript"/>
              </w:rPr>
              <w:t>tup2</w:t>
            </w:r>
            <w:r w:rsidRPr="00C41992">
              <w:rPr>
                <w:rFonts w:ascii="Arial" w:hAnsi="Arial" w:cs="Arial"/>
                <w:sz w:val="20"/>
                <w:szCs w:val="20"/>
              </w:rPr>
              <w:t>)</w:t>
            </w:r>
          </w:p>
        </w:tc>
      </w:tr>
      <w:tr w:rsidR="00B30AFD" w:rsidRPr="00C41992" w14:paraId="5BA1D342" w14:textId="77777777" w:rsidTr="00891123">
        <w:trPr>
          <w:trHeight w:val="1020"/>
        </w:trPr>
        <w:tc>
          <w:tcPr>
            <w:tcW w:w="2018" w:type="dxa"/>
            <w:vAlign w:val="center"/>
          </w:tcPr>
          <w:p w14:paraId="7E061C49"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Zebrafish</w:t>
            </w:r>
          </w:p>
        </w:tc>
        <w:tc>
          <w:tcPr>
            <w:tcW w:w="1873" w:type="dxa"/>
            <w:noWrap/>
            <w:vAlign w:val="center"/>
          </w:tcPr>
          <w:p w14:paraId="4B780AD0"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fldChar w:fldCharType="begin" w:fldLock="1"/>
            </w:r>
            <w:r w:rsidRPr="00C41992">
              <w:rPr>
                <w:rFonts w:ascii="Arial" w:hAnsi="Arial" w:cs="Arial"/>
                <w:sz w:val="20"/>
                <w:szCs w:val="20"/>
              </w:rPr>
              <w:instrText>ADDIN CSL_CITATION {"citationItems":[{"id":"ITEM-1","itemData":{"DOI":"10.1098/rstb.2015.0410","ISSN":"1471-2970 (Electronic)","PMID":"27821522","abstract":"Understanding how left-right (LR) asymmetry is generated in vertebrate embryos is an  important problem in developmental biology. In humans, a failure to align the left and right sides of cardiovascular and/or gastrointestinal systems often results in birth defects. Evidence from patients and animal models has implicated cilia in the process of left-right patterning. Here, we review the proposed functions for cilia in establishing LR asymmetry, which include creating transient leftward fluid flows in an embryonic 'left-right organizer'. These flows direct asymmetric activation of a conserved Nodal (TGFβ) signalling pathway that guides asymmetric morphogenesis of developing organs. We discuss the leading hypotheses for how cilia-generated asymmetric fluid flows are translated into asymmetric molecular signals. We also discuss emerging mechanisms that control the subcellular positioning of cilia and the cellular architecture of the left-right organizer, both of which are critical for effective cilia function during left-right patterning. Finally, using mosaic cell-labelling and time-lapse imaging in the zebrafish embryo, we provide new evidence that precursor cells maintain their relative positions as they give rise to the ciliated left-right organizer. This suggests the possibility that these cells acquire left-right positional information prior to the appearance of cilia.This article is part of the themed issue 'Provocative questions in left-right asymmetry'.","author":[{"dropping-particle":"","family":"Dasgupta","given":"Agnik","non-dropping-particle":"","parse-names":false,"suffix":""},{"dropping-particle":"","family":"Amack","given":"Jeffrey D","non-dropping-particle":"","parse-names":false,"suffix":""}],"container-title":"Philosophical transactions of the Royal Society of London. Series B, Biological  sciences","id":"ITEM-1","issue":"1710","issued":{"date-parts":[["2016","12"]]},"language":"eng","title":"Cilia in vertebrate left-right patterning.","type":"article-journal","volume":"371"},"uris":["http://www.mendeley.com/documents/?uuid=05b1a349-9293-4cb9-bb24-5f4bc22ad062"]}],"mendeley":{"formattedCitation":"(Dasgupta and Amack, 2016)","plainTextFormattedCitation":"(Dasgupta and Amack, 2016)","previouslyFormattedCitation":"(Dasgupta and Amack, 2016)"},"properties":{"noteIndex":0},"schema":"https://github.com/citation-style-language/schema/raw/master/csl-citation.json"}</w:instrText>
            </w:r>
            <w:r w:rsidRPr="00C41992">
              <w:rPr>
                <w:rFonts w:ascii="Arial" w:hAnsi="Arial" w:cs="Arial"/>
                <w:sz w:val="20"/>
                <w:szCs w:val="20"/>
              </w:rPr>
              <w:fldChar w:fldCharType="separate"/>
            </w:r>
            <w:r w:rsidRPr="00C41992">
              <w:rPr>
                <w:rFonts w:ascii="Arial" w:hAnsi="Arial" w:cs="Arial"/>
                <w:noProof/>
                <w:sz w:val="20"/>
                <w:szCs w:val="20"/>
              </w:rPr>
              <w:t>(Dasgupta and Amack, 2016)</w:t>
            </w:r>
            <w:r w:rsidRPr="00C41992">
              <w:rPr>
                <w:rFonts w:ascii="Arial" w:hAnsi="Arial" w:cs="Arial"/>
                <w:sz w:val="20"/>
                <w:szCs w:val="20"/>
              </w:rPr>
              <w:fldChar w:fldCharType="end"/>
            </w:r>
          </w:p>
        </w:tc>
        <w:tc>
          <w:tcPr>
            <w:tcW w:w="5459" w:type="dxa"/>
            <w:noWrap/>
            <w:vAlign w:val="center"/>
          </w:tcPr>
          <w:p w14:paraId="5743B5C9" w14:textId="77777777" w:rsidR="00B30AFD" w:rsidRPr="00C41992" w:rsidRDefault="00B30AFD" w:rsidP="00891123">
            <w:pPr>
              <w:jc w:val="center"/>
              <w:rPr>
                <w:rFonts w:ascii="Arial" w:hAnsi="Arial" w:cs="Arial"/>
                <w:sz w:val="20"/>
                <w:szCs w:val="20"/>
              </w:rPr>
            </w:pPr>
            <w:proofErr w:type="spellStart"/>
            <w:r w:rsidRPr="00C41992">
              <w:rPr>
                <w:rFonts w:ascii="Arial" w:hAnsi="Arial" w:cs="Arial"/>
                <w:sz w:val="20"/>
                <w:szCs w:val="20"/>
              </w:rPr>
              <w:t>Tg</w:t>
            </w:r>
            <w:proofErr w:type="spellEnd"/>
            <w:r w:rsidRPr="00C41992">
              <w:rPr>
                <w:rFonts w:ascii="Arial" w:hAnsi="Arial" w:cs="Arial"/>
                <w:sz w:val="20"/>
                <w:szCs w:val="20"/>
              </w:rPr>
              <w:t xml:space="preserve"> (sox</w:t>
            </w:r>
            <w:proofErr w:type="gramStart"/>
            <w:r w:rsidRPr="00C41992">
              <w:rPr>
                <w:rFonts w:ascii="Arial" w:hAnsi="Arial" w:cs="Arial"/>
                <w:sz w:val="20"/>
                <w:szCs w:val="20"/>
              </w:rPr>
              <w:t>17:GFP</w:t>
            </w:r>
            <w:proofErr w:type="gramEnd"/>
            <w:r w:rsidRPr="00C41992">
              <w:rPr>
                <w:rFonts w:ascii="Arial" w:hAnsi="Arial" w:cs="Arial"/>
                <w:sz w:val="20"/>
                <w:szCs w:val="20"/>
              </w:rPr>
              <w:t>-CAAX)</w:t>
            </w:r>
            <w:r w:rsidRPr="00C41992">
              <w:rPr>
                <w:rFonts w:ascii="Arial" w:hAnsi="Arial" w:cs="Arial"/>
                <w:sz w:val="20"/>
                <w:szCs w:val="20"/>
                <w:vertAlign w:val="superscript"/>
              </w:rPr>
              <w:t>sny101</w:t>
            </w:r>
          </w:p>
        </w:tc>
      </w:tr>
      <w:tr w:rsidR="00B30AFD" w:rsidRPr="00C41992" w14:paraId="11A1C166" w14:textId="77777777" w:rsidTr="00891123">
        <w:trPr>
          <w:trHeight w:val="1709"/>
        </w:trPr>
        <w:tc>
          <w:tcPr>
            <w:tcW w:w="2018" w:type="dxa"/>
            <w:tcBorders>
              <w:bottom w:val="single" w:sz="8" w:space="0" w:color="auto"/>
            </w:tcBorders>
            <w:vAlign w:val="center"/>
          </w:tcPr>
          <w:p w14:paraId="6A3272C0"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Zebrafish</w:t>
            </w:r>
          </w:p>
        </w:tc>
        <w:tc>
          <w:tcPr>
            <w:tcW w:w="1873" w:type="dxa"/>
            <w:tcBorders>
              <w:bottom w:val="single" w:sz="8" w:space="0" w:color="auto"/>
            </w:tcBorders>
            <w:noWrap/>
            <w:vAlign w:val="center"/>
          </w:tcPr>
          <w:p w14:paraId="2C691F8B"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fldChar w:fldCharType="begin" w:fldLock="1"/>
            </w:r>
            <w:r>
              <w:rPr>
                <w:rFonts w:ascii="Arial" w:hAnsi="Arial" w:cs="Arial"/>
                <w:sz w:val="20"/>
                <w:szCs w:val="20"/>
              </w:rPr>
              <w:instrText>ADDIN CSL_CITATION {"citationItems":[{"id":"ITEM-1","itemData":{"DOI":"10.1242/dev.091819","ISSN":"1477-9129 (Electronic)","PMID":"23487313","abstract":"Regulated fluid secretion is crucial for the function of most organs. In  vertebrates, the chloride channel cystic fibrosis transmembrane conductance regulator (CFTR) is a master regulator of fluid secretion. Although the biophysical properties of CFTR have been well characterized in vitro, little is known about its in vivo role during development. Here, we investigated the function of Cftr during zebrafish development by generating several cftr mutant alleles using TAL effector nucleases. We found that loss of cftr function leads to organ laterality defects. In zebrafish, left-right (LR) asymmetry requires cilia-driven fluid flow within the lumen of Kupffer's vesicle (KV). Using live imaging we found that KV morphogenesis is disrupted in cftr mutants. Loss of Cftr-mediated fluid secretion impairs KV lumen expansion leading to defects in organ laterality. Using bacterial artificial chromosome recombineering, we generated transgenic fish expressing functional Cftr fusion proteins with fluorescent tags under the control of the cftr promoter. The transgenes completely rescued the cftr mutant phenotype. Live imaging of these transgenic lines showed that Cftr is localized to the apical membrane of the epithelial cells in KV during lumen formation. Pharmacological stimulation of Cftr-dependent fluid secretion led to an expansion of the KV lumen. Conversely, inhibition of ion gradient formation impaired KV lumen inflation. Interestingly, cilia formation and motility in KV were not affected, suggesting that fluid secretion and flow are independently controlled in KV. These findings uncover a new role for cftr in KV morphogenesis and function during zebrafish development.","author":[{"dropping-particle":"","family":"Navis","given":"Adam","non-dropping-particle":"","parse-names":false,"suffix":""},{"dropping-particle":"","family":"Marjoram","given":"Lindsay","non-dropping-particle":"","parse-names":false,"suffix":""},{"dropping-particle":"","family":"Bagnat","given":"Michel","non-dropping-particle":"","parse-names":false,"suffix":""}],"container-title":"Development (Cambridge, England)","id":"ITEM-1","issue":"8","issued":{"date-parts":[["2013","4"]]},"language":"eng","page":"1703-1712","title":"Cftr controls lumen expansion and function of Kupffer's vesicle in zebrafish.","type":"article-journal","volume":"140"},"uris":["http://www.mendeley.com/documents/?uuid=59f4339c-1092-4a65-a2e5-a6442fee5d75"]}],"mendeley":{"formattedCitation":"(Navis et al., 2013)","plainTextFormattedCitation":"(Navis et al., 2013)","previouslyFormattedCitation":"(Navis et al., 2013)"},"properties":{"noteIndex":0},"schema":"https://github.com/citation-style-language/schema/raw/master/csl-citation.json"}</w:instrText>
            </w:r>
            <w:r w:rsidRPr="00C41992">
              <w:rPr>
                <w:rFonts w:ascii="Arial" w:hAnsi="Arial" w:cs="Arial"/>
                <w:sz w:val="20"/>
                <w:szCs w:val="20"/>
              </w:rPr>
              <w:fldChar w:fldCharType="separate"/>
            </w:r>
            <w:r w:rsidRPr="00A54DF6">
              <w:rPr>
                <w:rFonts w:ascii="Arial" w:hAnsi="Arial" w:cs="Arial"/>
                <w:noProof/>
                <w:sz w:val="20"/>
                <w:szCs w:val="20"/>
              </w:rPr>
              <w:t>(Navis et al., 2013)</w:t>
            </w:r>
            <w:r w:rsidRPr="00C41992">
              <w:rPr>
                <w:rFonts w:ascii="Arial" w:hAnsi="Arial" w:cs="Arial"/>
                <w:sz w:val="20"/>
                <w:szCs w:val="20"/>
              </w:rPr>
              <w:fldChar w:fldCharType="end"/>
            </w:r>
          </w:p>
        </w:tc>
        <w:tc>
          <w:tcPr>
            <w:tcW w:w="5459" w:type="dxa"/>
            <w:tcBorders>
              <w:bottom w:val="single" w:sz="8" w:space="0" w:color="auto"/>
            </w:tcBorders>
            <w:noWrap/>
            <w:vAlign w:val="center"/>
          </w:tcPr>
          <w:p w14:paraId="57EBF1A2" w14:textId="77777777" w:rsidR="00B30AFD" w:rsidRPr="00C41992" w:rsidRDefault="00B30AFD" w:rsidP="00891123">
            <w:pPr>
              <w:jc w:val="center"/>
              <w:rPr>
                <w:rFonts w:ascii="Arial" w:hAnsi="Arial" w:cs="Arial"/>
                <w:sz w:val="20"/>
                <w:szCs w:val="20"/>
              </w:rPr>
            </w:pPr>
            <w:proofErr w:type="spellStart"/>
            <w:r w:rsidRPr="00C41992">
              <w:rPr>
                <w:rFonts w:ascii="Arial" w:hAnsi="Arial" w:cs="Arial"/>
                <w:sz w:val="20"/>
                <w:szCs w:val="20"/>
              </w:rPr>
              <w:t>Tg</w:t>
            </w:r>
            <w:r w:rsidRPr="00C41992">
              <w:rPr>
                <w:rFonts w:ascii="Arial" w:hAnsi="Arial" w:cs="Arial"/>
                <w:i/>
                <w:iCs/>
                <w:sz w:val="20"/>
                <w:szCs w:val="20"/>
              </w:rPr>
              <w:t>BAC</w:t>
            </w:r>
            <w:proofErr w:type="spellEnd"/>
            <w:r w:rsidRPr="00C41992">
              <w:rPr>
                <w:rFonts w:ascii="Arial" w:hAnsi="Arial" w:cs="Arial"/>
                <w:sz w:val="20"/>
                <w:szCs w:val="20"/>
              </w:rPr>
              <w:t>(</w:t>
            </w:r>
            <w:proofErr w:type="spellStart"/>
            <w:r w:rsidRPr="00C41992">
              <w:rPr>
                <w:rFonts w:ascii="Arial" w:hAnsi="Arial" w:cs="Arial"/>
                <w:sz w:val="20"/>
                <w:szCs w:val="20"/>
              </w:rPr>
              <w:t>cftr</w:t>
            </w:r>
            <w:proofErr w:type="spellEnd"/>
            <w:r w:rsidRPr="00C41992">
              <w:rPr>
                <w:rFonts w:ascii="Arial" w:hAnsi="Arial" w:cs="Arial"/>
                <w:sz w:val="20"/>
                <w:szCs w:val="20"/>
              </w:rPr>
              <w:t>-GFP)</w:t>
            </w:r>
          </w:p>
        </w:tc>
      </w:tr>
      <w:tr w:rsidR="00B30AFD" w:rsidRPr="00C41992" w14:paraId="08129540" w14:textId="77777777" w:rsidTr="00891123">
        <w:trPr>
          <w:trHeight w:val="1709"/>
        </w:trPr>
        <w:tc>
          <w:tcPr>
            <w:tcW w:w="2018" w:type="dxa"/>
            <w:tcBorders>
              <w:bottom w:val="single" w:sz="8" w:space="0" w:color="auto"/>
            </w:tcBorders>
            <w:vAlign w:val="center"/>
          </w:tcPr>
          <w:p w14:paraId="05852EF7"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Zebrafish</w:t>
            </w:r>
          </w:p>
        </w:tc>
        <w:tc>
          <w:tcPr>
            <w:tcW w:w="1873" w:type="dxa"/>
            <w:tcBorders>
              <w:bottom w:val="single" w:sz="8" w:space="0" w:color="auto"/>
            </w:tcBorders>
            <w:noWrap/>
            <w:vAlign w:val="center"/>
          </w:tcPr>
          <w:p w14:paraId="61676317"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This paper</w:t>
            </w:r>
          </w:p>
        </w:tc>
        <w:tc>
          <w:tcPr>
            <w:tcW w:w="5459" w:type="dxa"/>
            <w:tcBorders>
              <w:bottom w:val="single" w:sz="8" w:space="0" w:color="auto"/>
            </w:tcBorders>
            <w:noWrap/>
            <w:vAlign w:val="center"/>
          </w:tcPr>
          <w:p w14:paraId="56514D62" w14:textId="77777777" w:rsidR="00B30AFD" w:rsidRPr="00C41992" w:rsidRDefault="00B30AFD" w:rsidP="00891123">
            <w:pPr>
              <w:jc w:val="center"/>
              <w:rPr>
                <w:rFonts w:ascii="Arial" w:hAnsi="Arial" w:cs="Arial"/>
                <w:sz w:val="20"/>
                <w:szCs w:val="20"/>
              </w:rPr>
            </w:pPr>
            <w:proofErr w:type="spellStart"/>
            <w:r w:rsidRPr="00C41992">
              <w:rPr>
                <w:rFonts w:ascii="Arial" w:hAnsi="Arial" w:cs="Arial"/>
                <w:sz w:val="20"/>
                <w:szCs w:val="20"/>
              </w:rPr>
              <w:t>Tg</w:t>
            </w:r>
            <w:proofErr w:type="spellEnd"/>
            <w:r w:rsidRPr="00C41992">
              <w:rPr>
                <w:rFonts w:ascii="Arial" w:hAnsi="Arial" w:cs="Arial"/>
                <w:sz w:val="20"/>
                <w:szCs w:val="20"/>
              </w:rPr>
              <w:t xml:space="preserve"> (-5actb</w:t>
            </w:r>
            <w:proofErr w:type="gramStart"/>
            <w:r w:rsidRPr="00C41992">
              <w:rPr>
                <w:rFonts w:ascii="Arial" w:hAnsi="Arial" w:cs="Arial"/>
                <w:sz w:val="20"/>
                <w:szCs w:val="20"/>
              </w:rPr>
              <w:t>2:cent</w:t>
            </w:r>
            <w:proofErr w:type="gramEnd"/>
            <w:r w:rsidRPr="00C41992">
              <w:rPr>
                <w:rFonts w:ascii="Arial" w:hAnsi="Arial" w:cs="Arial"/>
                <w:sz w:val="20"/>
                <w:szCs w:val="20"/>
              </w:rPr>
              <w:t xml:space="preserve">4-GFP), </w:t>
            </w:r>
            <w:proofErr w:type="spellStart"/>
            <w:r w:rsidRPr="00C41992">
              <w:rPr>
                <w:rFonts w:ascii="Arial" w:hAnsi="Arial" w:cs="Arial"/>
                <w:sz w:val="20"/>
                <w:szCs w:val="20"/>
              </w:rPr>
              <w:t>Tg</w:t>
            </w:r>
            <w:proofErr w:type="spellEnd"/>
            <w:r w:rsidRPr="00C41992">
              <w:rPr>
                <w:rFonts w:ascii="Arial" w:hAnsi="Arial" w:cs="Arial"/>
                <w:sz w:val="20"/>
                <w:szCs w:val="20"/>
              </w:rPr>
              <w:t xml:space="preserve"> (</w:t>
            </w:r>
            <w:proofErr w:type="spellStart"/>
            <w:r w:rsidRPr="00C41992">
              <w:rPr>
                <w:rFonts w:ascii="Arial" w:hAnsi="Arial" w:cs="Arial"/>
                <w:i/>
                <w:iCs/>
                <w:sz w:val="20"/>
                <w:szCs w:val="20"/>
              </w:rPr>
              <w:t>pcnt</w:t>
            </w:r>
            <w:r w:rsidRPr="00C41992">
              <w:rPr>
                <w:rFonts w:ascii="Arial" w:hAnsi="Arial" w:cs="Arial"/>
                <w:i/>
                <w:iCs/>
                <w:sz w:val="20"/>
                <w:szCs w:val="20"/>
                <w:vertAlign w:val="superscript"/>
              </w:rPr>
              <w:t>tup</w:t>
            </w:r>
            <w:proofErr w:type="spellEnd"/>
            <w:r w:rsidRPr="00C41992">
              <w:rPr>
                <w:rFonts w:ascii="Arial" w:hAnsi="Arial" w:cs="Arial"/>
                <w:i/>
                <w:iCs/>
                <w:sz w:val="20"/>
                <w:szCs w:val="20"/>
                <w:vertAlign w:val="superscript"/>
              </w:rPr>
              <w:t>+</w:t>
            </w:r>
            <w:r w:rsidRPr="00C41992">
              <w:rPr>
                <w:rFonts w:ascii="Arial" w:hAnsi="Arial" w:cs="Arial"/>
                <w:sz w:val="20"/>
                <w:szCs w:val="20"/>
                <w:vertAlign w:val="superscript"/>
              </w:rPr>
              <w:t>/-</w:t>
            </w:r>
            <w:r w:rsidRPr="00C41992">
              <w:rPr>
                <w:rFonts w:ascii="Arial" w:hAnsi="Arial" w:cs="Arial"/>
                <w:sz w:val="20"/>
                <w:szCs w:val="20"/>
              </w:rPr>
              <w:t>)</w:t>
            </w:r>
          </w:p>
        </w:tc>
      </w:tr>
      <w:tr w:rsidR="00B30AFD" w:rsidRPr="00C41992" w14:paraId="7D033726" w14:textId="77777777" w:rsidTr="00891123">
        <w:trPr>
          <w:trHeight w:val="449"/>
        </w:trPr>
        <w:tc>
          <w:tcPr>
            <w:tcW w:w="9350" w:type="dxa"/>
            <w:gridSpan w:val="3"/>
            <w:tcBorders>
              <w:top w:val="single" w:sz="8" w:space="0" w:color="auto"/>
              <w:left w:val="single" w:sz="8" w:space="0" w:color="auto"/>
              <w:bottom w:val="single" w:sz="8" w:space="0" w:color="auto"/>
              <w:right w:val="single" w:sz="8" w:space="0" w:color="auto"/>
            </w:tcBorders>
            <w:vAlign w:val="center"/>
          </w:tcPr>
          <w:p w14:paraId="4BF47A43" w14:textId="77777777" w:rsidR="00B30AFD" w:rsidRPr="00C41992" w:rsidRDefault="00B30AFD" w:rsidP="00891123">
            <w:pPr>
              <w:jc w:val="center"/>
              <w:rPr>
                <w:rFonts w:ascii="Arial" w:hAnsi="Arial" w:cs="Arial"/>
                <w:b/>
                <w:bCs/>
                <w:sz w:val="20"/>
                <w:szCs w:val="20"/>
              </w:rPr>
            </w:pPr>
            <w:r w:rsidRPr="00C41992">
              <w:rPr>
                <w:rFonts w:ascii="Arial" w:hAnsi="Arial" w:cs="Arial"/>
                <w:b/>
                <w:bCs/>
                <w:sz w:val="20"/>
                <w:szCs w:val="20"/>
              </w:rPr>
              <w:t>Recombinant DNA</w:t>
            </w:r>
          </w:p>
        </w:tc>
      </w:tr>
      <w:tr w:rsidR="00B30AFD" w:rsidRPr="00C41992" w14:paraId="6BF445CF" w14:textId="77777777" w:rsidTr="00891123">
        <w:trPr>
          <w:trHeight w:val="791"/>
        </w:trPr>
        <w:tc>
          <w:tcPr>
            <w:tcW w:w="2018" w:type="dxa"/>
            <w:tcBorders>
              <w:top w:val="single" w:sz="8" w:space="0" w:color="auto"/>
            </w:tcBorders>
            <w:vAlign w:val="center"/>
          </w:tcPr>
          <w:p w14:paraId="7F67B2B3"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Plasmid: PCS2-CRY2</w:t>
            </w:r>
          </w:p>
        </w:tc>
        <w:tc>
          <w:tcPr>
            <w:tcW w:w="1873" w:type="dxa"/>
            <w:tcBorders>
              <w:top w:val="single" w:sz="8" w:space="0" w:color="auto"/>
            </w:tcBorders>
            <w:noWrap/>
            <w:vAlign w:val="center"/>
          </w:tcPr>
          <w:p w14:paraId="483F6DA5"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(Rathbun et al., 2020a</w:t>
            </w:r>
          </w:p>
        </w:tc>
        <w:tc>
          <w:tcPr>
            <w:tcW w:w="5459" w:type="dxa"/>
            <w:tcBorders>
              <w:top w:val="single" w:sz="8" w:space="0" w:color="auto"/>
            </w:tcBorders>
            <w:noWrap/>
            <w:vAlign w:val="center"/>
          </w:tcPr>
          <w:p w14:paraId="445E2D15" w14:textId="77777777" w:rsidR="00B30AFD" w:rsidRPr="00C41992" w:rsidRDefault="00B30AFD" w:rsidP="00891123">
            <w:pPr>
              <w:jc w:val="center"/>
              <w:rPr>
                <w:rFonts w:ascii="Arial" w:hAnsi="Arial" w:cs="Arial"/>
                <w:sz w:val="20"/>
                <w:szCs w:val="20"/>
              </w:rPr>
            </w:pPr>
            <w:proofErr w:type="spellStart"/>
            <w:r w:rsidRPr="00C41992">
              <w:rPr>
                <w:rFonts w:ascii="Arial" w:hAnsi="Arial" w:cs="Arial"/>
                <w:sz w:val="20"/>
                <w:szCs w:val="20"/>
              </w:rPr>
              <w:t>Addgene</w:t>
            </w:r>
            <w:proofErr w:type="spellEnd"/>
            <w:r w:rsidRPr="00C41992">
              <w:rPr>
                <w:rFonts w:ascii="Arial" w:hAnsi="Arial" w:cs="Arial"/>
                <w:sz w:val="20"/>
                <w:szCs w:val="20"/>
              </w:rPr>
              <w:t xml:space="preserve"> Plasmid #140572</w:t>
            </w:r>
          </w:p>
        </w:tc>
      </w:tr>
      <w:tr w:rsidR="00B30AFD" w:rsidRPr="00C41992" w14:paraId="193DBFAE" w14:textId="77777777" w:rsidTr="00891123">
        <w:trPr>
          <w:trHeight w:val="800"/>
        </w:trPr>
        <w:tc>
          <w:tcPr>
            <w:tcW w:w="2018" w:type="dxa"/>
            <w:vAlign w:val="center"/>
          </w:tcPr>
          <w:p w14:paraId="15270578"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Plasmid: PCS2-CIB1-mCherry-Rab11a</w:t>
            </w:r>
          </w:p>
        </w:tc>
        <w:tc>
          <w:tcPr>
            <w:tcW w:w="1873" w:type="dxa"/>
            <w:noWrap/>
            <w:vAlign w:val="center"/>
          </w:tcPr>
          <w:p w14:paraId="15099C65"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Rathbun et al., 2020a)</w:t>
            </w:r>
          </w:p>
        </w:tc>
        <w:tc>
          <w:tcPr>
            <w:tcW w:w="5459" w:type="dxa"/>
            <w:noWrap/>
            <w:vAlign w:val="center"/>
          </w:tcPr>
          <w:p w14:paraId="2CC19354" w14:textId="77777777" w:rsidR="00B30AFD" w:rsidRPr="00C41992" w:rsidRDefault="00B30AFD" w:rsidP="00891123">
            <w:pPr>
              <w:jc w:val="center"/>
              <w:rPr>
                <w:rFonts w:ascii="Arial" w:hAnsi="Arial" w:cs="Arial"/>
                <w:sz w:val="20"/>
                <w:szCs w:val="20"/>
              </w:rPr>
            </w:pPr>
            <w:proofErr w:type="spellStart"/>
            <w:r w:rsidRPr="00C41992">
              <w:rPr>
                <w:rFonts w:ascii="Arial" w:hAnsi="Arial" w:cs="Arial"/>
                <w:sz w:val="20"/>
                <w:szCs w:val="20"/>
              </w:rPr>
              <w:t>Addgene</w:t>
            </w:r>
            <w:proofErr w:type="spellEnd"/>
            <w:r w:rsidRPr="00C41992">
              <w:rPr>
                <w:rFonts w:ascii="Arial" w:hAnsi="Arial" w:cs="Arial"/>
                <w:sz w:val="20"/>
                <w:szCs w:val="20"/>
              </w:rPr>
              <w:t xml:space="preserve"> Plasmid #140573</w:t>
            </w:r>
          </w:p>
        </w:tc>
      </w:tr>
      <w:tr w:rsidR="00B30AFD" w:rsidRPr="00C41992" w14:paraId="0FCFC443" w14:textId="77777777" w:rsidTr="00891123">
        <w:trPr>
          <w:trHeight w:val="800"/>
        </w:trPr>
        <w:tc>
          <w:tcPr>
            <w:tcW w:w="2018" w:type="dxa"/>
            <w:vAlign w:val="center"/>
          </w:tcPr>
          <w:p w14:paraId="70EF3898"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Plasmid: PCS2-CIB1-mCerulean-Rab11a</w:t>
            </w:r>
          </w:p>
        </w:tc>
        <w:tc>
          <w:tcPr>
            <w:tcW w:w="1873" w:type="dxa"/>
            <w:noWrap/>
            <w:vAlign w:val="center"/>
          </w:tcPr>
          <w:p w14:paraId="245B1CE0"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(Rathbun et al., 2020a)</w:t>
            </w:r>
          </w:p>
        </w:tc>
        <w:tc>
          <w:tcPr>
            <w:tcW w:w="5459" w:type="dxa"/>
            <w:noWrap/>
            <w:vAlign w:val="center"/>
          </w:tcPr>
          <w:p w14:paraId="566F8861" w14:textId="77777777" w:rsidR="00B30AFD" w:rsidRPr="00C41992" w:rsidRDefault="00B30AFD" w:rsidP="00891123">
            <w:pPr>
              <w:jc w:val="center"/>
              <w:rPr>
                <w:rFonts w:ascii="Arial" w:hAnsi="Arial" w:cs="Arial"/>
                <w:sz w:val="20"/>
                <w:szCs w:val="20"/>
              </w:rPr>
            </w:pPr>
            <w:proofErr w:type="spellStart"/>
            <w:r w:rsidRPr="00C41992">
              <w:rPr>
                <w:rFonts w:ascii="Arial" w:hAnsi="Arial" w:cs="Arial"/>
                <w:sz w:val="20"/>
                <w:szCs w:val="20"/>
              </w:rPr>
              <w:t>Addgene</w:t>
            </w:r>
            <w:proofErr w:type="spellEnd"/>
            <w:r w:rsidRPr="00C41992">
              <w:rPr>
                <w:rFonts w:ascii="Arial" w:hAnsi="Arial" w:cs="Arial"/>
                <w:sz w:val="20"/>
                <w:szCs w:val="20"/>
              </w:rPr>
              <w:t xml:space="preserve"> Plasmid #140574</w:t>
            </w:r>
          </w:p>
        </w:tc>
      </w:tr>
      <w:tr w:rsidR="00B30AFD" w:rsidRPr="00C41992" w14:paraId="15019773" w14:textId="77777777" w:rsidTr="00891123">
        <w:trPr>
          <w:trHeight w:val="800"/>
        </w:trPr>
        <w:tc>
          <w:tcPr>
            <w:tcW w:w="2018" w:type="dxa"/>
            <w:vAlign w:val="center"/>
          </w:tcPr>
          <w:p w14:paraId="30A8FBB5"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Plasmid: mRuby2-MannII-N-10</w:t>
            </w:r>
          </w:p>
        </w:tc>
        <w:tc>
          <w:tcPr>
            <w:tcW w:w="1873" w:type="dxa"/>
            <w:noWrap/>
            <w:vAlign w:val="center"/>
          </w:tcPr>
          <w:p w14:paraId="5DCD1F86"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fldChar w:fldCharType="begin" w:fldLock="1"/>
            </w:r>
            <w:r w:rsidRPr="00C41992">
              <w:rPr>
                <w:rFonts w:ascii="Arial" w:hAnsi="Arial" w:cs="Arial"/>
                <w:sz w:val="20"/>
                <w:szCs w:val="20"/>
              </w:rPr>
              <w:instrText>ADDIN CSL_CITATION {"citationItems":[{"id":"ITEM-1","itemData":{"DOI":"10.1038/nmeth.2171","ISSN":"1548-7105 (Electronic)","PMID":"22961245","abstract":"A variety of genetically encoded reporters use changes in fluorescence (or Förster)  resonance energy transfer (FRET) to report on biochemical processes in living cells. The standard genetically encoded FRET pair consists of CFPs and YFPs, but many CFP-YFP reporters suffer from low FRET dynamic range, phototoxicity from the CFP excitation light and complex photokinetic events such as reversible photobleaching and photoconversion. We engineered two fluorescent proteins, Clover and mRuby2, which are the brightest green and red fluorescent proteins to date and have the highest Förster radius of any ratiometric FRET pair yet described. Replacement of CFP and YFP with these two proteins in reporters of kinase activity, small GTPase activity and transmembrane voltage significantly improves photostability, FRET dynamic range and emission ratio changes. These improvements enhance detection of transient biochemical events such as neuronal action-potential firing and RhoA activation in growth cones.","author":[{"dropping-particle":"","family":"Lam","given":"Amy J","non-dropping-particle":"","parse-names":false,"suffix":""},{"dropping-particle":"","family":"St-Pierre","given":"François","non-dropping-particle":"","parse-names":false,"suffix":""},{"dropping-particle":"","family":"Gong","given":"Yiyang","non-dropping-particle":"","parse-names":false,"suffix":""},{"dropping-particle":"","family":"Marshall","given":"Jesse D","non-dropping-particle":"","parse-names":false,"suffix":""},{"dropping-particle":"","family":"Cranfill","given":"Paula J","non-dropping-particle":"","parse-names":false,"suffix":""},{"dropping-particle":"","family":"Baird","given":"Michelle A","non-dropping-particle":"","parse-names":false,"suffix":""},{"dropping-particle":"","family":"McKeown","given":"Michael R","non-dropping-particle":"","parse-names":false,"suffix":""},{"dropping-particle":"","family":"Wiedenmann","given":"Jörg","non-dropping-particle":"","parse-names":false,"suffix":""},{"dropping-particle":"","family":"Davidson","given":"Michael W","non-dropping-particle":"","parse-names":false,"suffix":""},{"dropping-particle":"","family":"Schnitzer","given":"Mark J","non-dropping-particle":"","parse-names":false,"suffix":""},{"dropping-particle":"","family":"Tsien","given":"Roger Y","non-dropping-particle":"","parse-names":false,"suffix":""},{"dropping-particle":"","family":"Lin","given":"Michael Z","non-dropping-particle":"","parse-names":false,"suffix":""}],"container-title":"Nature methods","id":"ITEM-1","issue":"10","issued":{"date-parts":[["2012","10"]]},"language":"eng","page":"1005-1012","title":"Improving FRET dynamic range with bright green and red fluorescent proteins.","type":"article-journal","volume":"9"},"uris":["http://www.mendeley.com/documents/?uuid=af2568d1-e6d1-48cb-8612-1b8fe59b0f66"]}],"mendeley":{"formattedCitation":"(Lam et al., 2012)","plainTextFormattedCitation":"(Lam et al., 2012)","previouslyFormattedCitation":"(Lam et al., 2012)"},"properties":{"noteIndex":0},"schema":"https://github.com/citation-style-language/schema/raw/master/csl-citation.json"}</w:instrText>
            </w:r>
            <w:r w:rsidRPr="00C41992">
              <w:rPr>
                <w:rFonts w:ascii="Arial" w:hAnsi="Arial" w:cs="Arial"/>
                <w:sz w:val="20"/>
                <w:szCs w:val="20"/>
              </w:rPr>
              <w:fldChar w:fldCharType="separate"/>
            </w:r>
            <w:r w:rsidRPr="00C41992">
              <w:rPr>
                <w:rFonts w:ascii="Arial" w:hAnsi="Arial" w:cs="Arial"/>
                <w:noProof/>
                <w:sz w:val="20"/>
                <w:szCs w:val="20"/>
              </w:rPr>
              <w:t>(Lam et al., 2012)</w:t>
            </w:r>
            <w:r w:rsidRPr="00C41992">
              <w:rPr>
                <w:rFonts w:ascii="Arial" w:hAnsi="Arial" w:cs="Arial"/>
                <w:sz w:val="20"/>
                <w:szCs w:val="20"/>
              </w:rPr>
              <w:fldChar w:fldCharType="end"/>
            </w:r>
          </w:p>
        </w:tc>
        <w:tc>
          <w:tcPr>
            <w:tcW w:w="5459" w:type="dxa"/>
            <w:noWrap/>
            <w:vAlign w:val="center"/>
          </w:tcPr>
          <w:p w14:paraId="213F508B" w14:textId="77777777" w:rsidR="00B30AFD" w:rsidRPr="00C41992" w:rsidRDefault="00B30AFD" w:rsidP="00891123">
            <w:pPr>
              <w:jc w:val="center"/>
              <w:rPr>
                <w:rFonts w:ascii="Arial" w:hAnsi="Arial" w:cs="Arial"/>
                <w:sz w:val="20"/>
                <w:szCs w:val="20"/>
              </w:rPr>
            </w:pPr>
            <w:proofErr w:type="spellStart"/>
            <w:r w:rsidRPr="00C41992">
              <w:rPr>
                <w:rFonts w:ascii="Arial" w:hAnsi="Arial" w:cs="Arial"/>
                <w:sz w:val="20"/>
                <w:szCs w:val="20"/>
              </w:rPr>
              <w:t>Addgene</w:t>
            </w:r>
            <w:proofErr w:type="spellEnd"/>
            <w:r w:rsidRPr="00C41992">
              <w:rPr>
                <w:rFonts w:ascii="Arial" w:hAnsi="Arial" w:cs="Arial"/>
                <w:sz w:val="20"/>
                <w:szCs w:val="20"/>
              </w:rPr>
              <w:t xml:space="preserve"> Plasmid #55903</w:t>
            </w:r>
          </w:p>
        </w:tc>
      </w:tr>
      <w:tr w:rsidR="00B30AFD" w:rsidRPr="00C41992" w14:paraId="10066C25" w14:textId="77777777" w:rsidTr="00891123">
        <w:trPr>
          <w:trHeight w:val="710"/>
        </w:trPr>
        <w:tc>
          <w:tcPr>
            <w:tcW w:w="2018" w:type="dxa"/>
            <w:vAlign w:val="center"/>
          </w:tcPr>
          <w:p w14:paraId="791BDE08"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lastRenderedPageBreak/>
              <w:t>Plasmid: PCS2-mCherry-Rab11a</w:t>
            </w:r>
          </w:p>
        </w:tc>
        <w:tc>
          <w:tcPr>
            <w:tcW w:w="1873" w:type="dxa"/>
            <w:noWrap/>
            <w:vAlign w:val="center"/>
          </w:tcPr>
          <w:p w14:paraId="3D21CF25"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This paper</w:t>
            </w:r>
          </w:p>
        </w:tc>
        <w:tc>
          <w:tcPr>
            <w:tcW w:w="5459" w:type="dxa"/>
            <w:noWrap/>
            <w:vAlign w:val="center"/>
          </w:tcPr>
          <w:p w14:paraId="55148A31" w14:textId="77777777" w:rsidR="00B30AFD" w:rsidRPr="00C41992" w:rsidRDefault="00B30AFD" w:rsidP="00891123">
            <w:pPr>
              <w:jc w:val="center"/>
              <w:rPr>
                <w:rFonts w:ascii="Arial" w:hAnsi="Arial" w:cs="Arial"/>
                <w:sz w:val="20"/>
                <w:szCs w:val="20"/>
              </w:rPr>
            </w:pPr>
            <w:proofErr w:type="spellStart"/>
            <w:r w:rsidRPr="00C41992">
              <w:rPr>
                <w:rFonts w:ascii="Arial" w:hAnsi="Arial" w:cs="Arial"/>
                <w:sz w:val="20"/>
                <w:szCs w:val="20"/>
              </w:rPr>
              <w:t>Addgene</w:t>
            </w:r>
            <w:proofErr w:type="spellEnd"/>
            <w:r w:rsidRPr="00C41992">
              <w:rPr>
                <w:rFonts w:ascii="Arial" w:hAnsi="Arial" w:cs="Arial"/>
                <w:sz w:val="20"/>
                <w:szCs w:val="20"/>
              </w:rPr>
              <w:t xml:space="preserve"> in process</w:t>
            </w:r>
          </w:p>
        </w:tc>
      </w:tr>
      <w:tr w:rsidR="00B30AFD" w:rsidRPr="00C41992" w14:paraId="5F18AD40" w14:textId="77777777" w:rsidTr="00891123">
        <w:trPr>
          <w:trHeight w:val="710"/>
        </w:trPr>
        <w:tc>
          <w:tcPr>
            <w:tcW w:w="2018" w:type="dxa"/>
            <w:vAlign w:val="center"/>
          </w:tcPr>
          <w:p w14:paraId="616F81F5"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Plasmid: PCS2-mCherry-Rab11a (S25N)</w:t>
            </w:r>
          </w:p>
        </w:tc>
        <w:tc>
          <w:tcPr>
            <w:tcW w:w="1873" w:type="dxa"/>
            <w:noWrap/>
            <w:vAlign w:val="center"/>
          </w:tcPr>
          <w:p w14:paraId="0DD98EE4"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This paper</w:t>
            </w:r>
          </w:p>
        </w:tc>
        <w:tc>
          <w:tcPr>
            <w:tcW w:w="5459" w:type="dxa"/>
            <w:noWrap/>
            <w:vAlign w:val="center"/>
          </w:tcPr>
          <w:p w14:paraId="6E4B701B" w14:textId="77777777" w:rsidR="00B30AFD" w:rsidRPr="00C41992" w:rsidRDefault="00B30AFD" w:rsidP="00891123">
            <w:pPr>
              <w:jc w:val="center"/>
              <w:rPr>
                <w:rFonts w:ascii="Arial" w:hAnsi="Arial" w:cs="Arial"/>
                <w:sz w:val="20"/>
                <w:szCs w:val="20"/>
              </w:rPr>
            </w:pPr>
            <w:proofErr w:type="spellStart"/>
            <w:r w:rsidRPr="00C41992">
              <w:rPr>
                <w:rFonts w:ascii="Arial" w:hAnsi="Arial" w:cs="Arial"/>
                <w:sz w:val="20"/>
                <w:szCs w:val="20"/>
              </w:rPr>
              <w:t>Addgene</w:t>
            </w:r>
            <w:proofErr w:type="spellEnd"/>
            <w:r w:rsidRPr="00C41992">
              <w:rPr>
                <w:rFonts w:ascii="Arial" w:hAnsi="Arial" w:cs="Arial"/>
                <w:sz w:val="20"/>
                <w:szCs w:val="20"/>
              </w:rPr>
              <w:t xml:space="preserve"> in process</w:t>
            </w:r>
          </w:p>
        </w:tc>
      </w:tr>
      <w:tr w:rsidR="00B30AFD" w:rsidRPr="00C41992" w14:paraId="6DDDE6DC" w14:textId="77777777" w:rsidTr="00891123">
        <w:trPr>
          <w:trHeight w:val="800"/>
        </w:trPr>
        <w:tc>
          <w:tcPr>
            <w:tcW w:w="2018" w:type="dxa"/>
            <w:vAlign w:val="center"/>
          </w:tcPr>
          <w:p w14:paraId="50BB4A63"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Plasmid: PCS2-mCherry-Rab11a (Q70L)</w:t>
            </w:r>
          </w:p>
        </w:tc>
        <w:tc>
          <w:tcPr>
            <w:tcW w:w="1873" w:type="dxa"/>
            <w:noWrap/>
            <w:vAlign w:val="center"/>
          </w:tcPr>
          <w:p w14:paraId="3C21A583"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This paper</w:t>
            </w:r>
          </w:p>
        </w:tc>
        <w:tc>
          <w:tcPr>
            <w:tcW w:w="5459" w:type="dxa"/>
            <w:noWrap/>
            <w:vAlign w:val="center"/>
          </w:tcPr>
          <w:p w14:paraId="71D75B7E" w14:textId="77777777" w:rsidR="00B30AFD" w:rsidRPr="00C41992" w:rsidRDefault="00B30AFD" w:rsidP="00891123">
            <w:pPr>
              <w:jc w:val="center"/>
              <w:rPr>
                <w:rFonts w:ascii="Arial" w:hAnsi="Arial" w:cs="Arial"/>
                <w:sz w:val="20"/>
                <w:szCs w:val="20"/>
              </w:rPr>
            </w:pPr>
            <w:proofErr w:type="spellStart"/>
            <w:r w:rsidRPr="00C41992">
              <w:rPr>
                <w:rFonts w:ascii="Arial" w:hAnsi="Arial" w:cs="Arial"/>
                <w:sz w:val="20"/>
                <w:szCs w:val="20"/>
              </w:rPr>
              <w:t>Addgene</w:t>
            </w:r>
            <w:proofErr w:type="spellEnd"/>
            <w:r w:rsidRPr="00C41992">
              <w:rPr>
                <w:rFonts w:ascii="Arial" w:hAnsi="Arial" w:cs="Arial"/>
                <w:sz w:val="20"/>
                <w:szCs w:val="20"/>
              </w:rPr>
              <w:t xml:space="preserve"> in process</w:t>
            </w:r>
          </w:p>
        </w:tc>
      </w:tr>
      <w:tr w:rsidR="00B30AFD" w:rsidRPr="00C41992" w14:paraId="1A3257D3" w14:textId="77777777" w:rsidTr="00891123">
        <w:trPr>
          <w:trHeight w:val="800"/>
        </w:trPr>
        <w:tc>
          <w:tcPr>
            <w:tcW w:w="2018" w:type="dxa"/>
            <w:vAlign w:val="center"/>
          </w:tcPr>
          <w:p w14:paraId="74EE69F3"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Plasmid: PCS2-Dendra-Rab11a</w:t>
            </w:r>
          </w:p>
        </w:tc>
        <w:tc>
          <w:tcPr>
            <w:tcW w:w="1873" w:type="dxa"/>
            <w:noWrap/>
            <w:vAlign w:val="center"/>
          </w:tcPr>
          <w:p w14:paraId="79637BFF"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This paper</w:t>
            </w:r>
          </w:p>
        </w:tc>
        <w:tc>
          <w:tcPr>
            <w:tcW w:w="5459" w:type="dxa"/>
            <w:noWrap/>
            <w:vAlign w:val="center"/>
          </w:tcPr>
          <w:p w14:paraId="7898D50D" w14:textId="77777777" w:rsidR="00B30AFD" w:rsidRPr="00C41992" w:rsidRDefault="00B30AFD" w:rsidP="00891123">
            <w:pPr>
              <w:jc w:val="center"/>
              <w:rPr>
                <w:rFonts w:ascii="Arial" w:hAnsi="Arial" w:cs="Arial"/>
                <w:sz w:val="20"/>
                <w:szCs w:val="20"/>
              </w:rPr>
            </w:pPr>
            <w:proofErr w:type="spellStart"/>
            <w:r w:rsidRPr="00C41992">
              <w:rPr>
                <w:rFonts w:ascii="Arial" w:hAnsi="Arial" w:cs="Arial"/>
                <w:sz w:val="20"/>
                <w:szCs w:val="20"/>
              </w:rPr>
              <w:t>Addgene</w:t>
            </w:r>
            <w:proofErr w:type="spellEnd"/>
            <w:r w:rsidRPr="00C41992">
              <w:rPr>
                <w:rFonts w:ascii="Arial" w:hAnsi="Arial" w:cs="Arial"/>
                <w:sz w:val="20"/>
                <w:szCs w:val="20"/>
              </w:rPr>
              <w:t xml:space="preserve"> in process</w:t>
            </w:r>
          </w:p>
        </w:tc>
      </w:tr>
      <w:tr w:rsidR="00B30AFD" w:rsidRPr="00C41992" w14:paraId="4B473D94" w14:textId="77777777" w:rsidTr="00891123">
        <w:trPr>
          <w:trHeight w:val="719"/>
        </w:trPr>
        <w:tc>
          <w:tcPr>
            <w:tcW w:w="2018" w:type="dxa"/>
            <w:tcBorders>
              <w:bottom w:val="single" w:sz="8" w:space="0" w:color="auto"/>
            </w:tcBorders>
            <w:vAlign w:val="center"/>
          </w:tcPr>
          <w:p w14:paraId="185FF61F"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Plasmid: PCS2-PLK1-mCherry</w:t>
            </w:r>
          </w:p>
        </w:tc>
        <w:tc>
          <w:tcPr>
            <w:tcW w:w="1873" w:type="dxa"/>
            <w:tcBorders>
              <w:bottom w:val="single" w:sz="8" w:space="0" w:color="auto"/>
            </w:tcBorders>
            <w:noWrap/>
            <w:vAlign w:val="center"/>
          </w:tcPr>
          <w:p w14:paraId="3471CD24"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w:t>
            </w:r>
            <w:proofErr w:type="spellStart"/>
            <w:r w:rsidRPr="00C41992">
              <w:rPr>
                <w:rFonts w:ascii="Arial" w:hAnsi="Arial" w:cs="Arial"/>
                <w:sz w:val="20"/>
                <w:szCs w:val="20"/>
              </w:rPr>
              <w:t>Colicino</w:t>
            </w:r>
            <w:proofErr w:type="spellEnd"/>
            <w:r w:rsidRPr="00C41992">
              <w:rPr>
                <w:rFonts w:ascii="Arial" w:hAnsi="Arial" w:cs="Arial"/>
                <w:sz w:val="20"/>
                <w:szCs w:val="20"/>
              </w:rPr>
              <w:t xml:space="preserve"> et al., 2019)</w:t>
            </w:r>
          </w:p>
        </w:tc>
        <w:tc>
          <w:tcPr>
            <w:tcW w:w="5459" w:type="dxa"/>
            <w:tcBorders>
              <w:bottom w:val="single" w:sz="8" w:space="0" w:color="auto"/>
            </w:tcBorders>
            <w:noWrap/>
            <w:vAlign w:val="center"/>
          </w:tcPr>
          <w:p w14:paraId="0CD7BBAB" w14:textId="77777777" w:rsidR="00B30AFD" w:rsidRPr="00C41992" w:rsidRDefault="00B30AFD" w:rsidP="00891123">
            <w:pPr>
              <w:jc w:val="center"/>
              <w:rPr>
                <w:rFonts w:ascii="Arial" w:hAnsi="Arial" w:cs="Arial"/>
                <w:sz w:val="20"/>
                <w:szCs w:val="20"/>
              </w:rPr>
            </w:pPr>
            <w:proofErr w:type="spellStart"/>
            <w:r w:rsidRPr="00C41992">
              <w:rPr>
                <w:rFonts w:ascii="Arial" w:hAnsi="Arial" w:cs="Arial"/>
                <w:sz w:val="20"/>
                <w:szCs w:val="20"/>
              </w:rPr>
              <w:t>Addgene</w:t>
            </w:r>
            <w:proofErr w:type="spellEnd"/>
            <w:r w:rsidRPr="00C41992">
              <w:rPr>
                <w:rFonts w:ascii="Arial" w:hAnsi="Arial" w:cs="Arial"/>
                <w:sz w:val="20"/>
                <w:szCs w:val="20"/>
              </w:rPr>
              <w:t xml:space="preserve"> Plasmid #127154</w:t>
            </w:r>
          </w:p>
        </w:tc>
      </w:tr>
      <w:tr w:rsidR="00B30AFD" w:rsidRPr="00C41992" w14:paraId="5DAC1554" w14:textId="77777777" w:rsidTr="00891123">
        <w:trPr>
          <w:trHeight w:val="341"/>
        </w:trPr>
        <w:tc>
          <w:tcPr>
            <w:tcW w:w="9350" w:type="dxa"/>
            <w:gridSpan w:val="3"/>
            <w:tcBorders>
              <w:top w:val="single" w:sz="8" w:space="0" w:color="auto"/>
              <w:left w:val="single" w:sz="8" w:space="0" w:color="auto"/>
              <w:bottom w:val="single" w:sz="8" w:space="0" w:color="auto"/>
              <w:right w:val="single" w:sz="8" w:space="0" w:color="auto"/>
            </w:tcBorders>
            <w:vAlign w:val="center"/>
          </w:tcPr>
          <w:p w14:paraId="071221EC" w14:textId="77777777" w:rsidR="00B30AFD" w:rsidRPr="00C41992" w:rsidRDefault="00B30AFD" w:rsidP="00891123">
            <w:pPr>
              <w:jc w:val="center"/>
              <w:rPr>
                <w:rFonts w:ascii="Arial" w:hAnsi="Arial" w:cs="Arial"/>
                <w:b/>
                <w:bCs/>
                <w:sz w:val="20"/>
                <w:szCs w:val="20"/>
              </w:rPr>
            </w:pPr>
            <w:r w:rsidRPr="00C41992">
              <w:rPr>
                <w:rFonts w:ascii="Arial" w:hAnsi="Arial" w:cs="Arial"/>
                <w:b/>
                <w:bCs/>
                <w:sz w:val="20"/>
                <w:szCs w:val="20"/>
              </w:rPr>
              <w:t>Software and algorithms</w:t>
            </w:r>
          </w:p>
        </w:tc>
      </w:tr>
      <w:tr w:rsidR="00B30AFD" w:rsidRPr="00C41992" w14:paraId="3AF38EEA" w14:textId="77777777" w:rsidTr="00891123">
        <w:trPr>
          <w:trHeight w:val="1020"/>
        </w:trPr>
        <w:tc>
          <w:tcPr>
            <w:tcW w:w="2018" w:type="dxa"/>
            <w:tcBorders>
              <w:top w:val="single" w:sz="8" w:space="0" w:color="auto"/>
            </w:tcBorders>
            <w:vAlign w:val="center"/>
          </w:tcPr>
          <w:p w14:paraId="2DBB1301"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ImageJ/FIJI</w:t>
            </w:r>
          </w:p>
        </w:tc>
        <w:tc>
          <w:tcPr>
            <w:tcW w:w="1873" w:type="dxa"/>
            <w:tcBorders>
              <w:top w:val="single" w:sz="8" w:space="0" w:color="auto"/>
            </w:tcBorders>
            <w:noWrap/>
            <w:vAlign w:val="center"/>
          </w:tcPr>
          <w:p w14:paraId="7CD4DEE2"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NIH and Laboratory for Optical and Computational Instrumentation</w:t>
            </w:r>
          </w:p>
        </w:tc>
        <w:tc>
          <w:tcPr>
            <w:tcW w:w="5459" w:type="dxa"/>
            <w:tcBorders>
              <w:top w:val="single" w:sz="8" w:space="0" w:color="auto"/>
            </w:tcBorders>
            <w:noWrap/>
            <w:vAlign w:val="center"/>
          </w:tcPr>
          <w:p w14:paraId="0D7775EC"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https://imagej.net/Fiji</w:t>
            </w:r>
          </w:p>
        </w:tc>
      </w:tr>
      <w:tr w:rsidR="00B30AFD" w:rsidRPr="00C41992" w14:paraId="0F1D628D" w14:textId="77777777" w:rsidTr="00891123">
        <w:trPr>
          <w:trHeight w:val="1020"/>
        </w:trPr>
        <w:tc>
          <w:tcPr>
            <w:tcW w:w="2018" w:type="dxa"/>
            <w:vAlign w:val="center"/>
          </w:tcPr>
          <w:p w14:paraId="2CBE78FB"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 xml:space="preserve">IMARIS, </w:t>
            </w:r>
            <w:proofErr w:type="spellStart"/>
            <w:r w:rsidRPr="00C41992">
              <w:rPr>
                <w:rFonts w:ascii="Arial" w:hAnsi="Arial" w:cs="Arial"/>
                <w:sz w:val="20"/>
                <w:szCs w:val="20"/>
              </w:rPr>
              <w:t>Bitplane</w:t>
            </w:r>
            <w:proofErr w:type="spellEnd"/>
          </w:p>
        </w:tc>
        <w:tc>
          <w:tcPr>
            <w:tcW w:w="1873" w:type="dxa"/>
            <w:noWrap/>
            <w:vAlign w:val="center"/>
          </w:tcPr>
          <w:p w14:paraId="22340416"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Oxford Instruments</w:t>
            </w:r>
          </w:p>
        </w:tc>
        <w:tc>
          <w:tcPr>
            <w:tcW w:w="5459" w:type="dxa"/>
            <w:noWrap/>
            <w:vAlign w:val="center"/>
          </w:tcPr>
          <w:p w14:paraId="408D7DBC"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https://imaris.oxinst.com/</w:t>
            </w:r>
          </w:p>
        </w:tc>
      </w:tr>
      <w:tr w:rsidR="00B30AFD" w:rsidRPr="00C41992" w14:paraId="3368A927" w14:textId="77777777" w:rsidTr="00891123">
        <w:trPr>
          <w:trHeight w:val="1020"/>
        </w:trPr>
        <w:tc>
          <w:tcPr>
            <w:tcW w:w="2018" w:type="dxa"/>
            <w:vAlign w:val="center"/>
          </w:tcPr>
          <w:p w14:paraId="755A791C"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PRISM9</w:t>
            </w:r>
          </w:p>
        </w:tc>
        <w:tc>
          <w:tcPr>
            <w:tcW w:w="1873" w:type="dxa"/>
            <w:noWrap/>
            <w:vAlign w:val="center"/>
          </w:tcPr>
          <w:p w14:paraId="2AE528B9"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GraphPad</w:t>
            </w:r>
          </w:p>
        </w:tc>
        <w:tc>
          <w:tcPr>
            <w:tcW w:w="5459" w:type="dxa"/>
            <w:noWrap/>
            <w:vAlign w:val="center"/>
          </w:tcPr>
          <w:p w14:paraId="34581D4C"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https://www.graphpad.com/scientific-software/prism/</w:t>
            </w:r>
          </w:p>
        </w:tc>
      </w:tr>
      <w:tr w:rsidR="00B30AFD" w:rsidRPr="00C41992" w14:paraId="70EDA661" w14:textId="77777777" w:rsidTr="00891123">
        <w:trPr>
          <w:trHeight w:val="1020"/>
        </w:trPr>
        <w:tc>
          <w:tcPr>
            <w:tcW w:w="2018" w:type="dxa"/>
            <w:vAlign w:val="center"/>
          </w:tcPr>
          <w:p w14:paraId="512E0E04"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LAS-X Software</w:t>
            </w:r>
          </w:p>
        </w:tc>
        <w:tc>
          <w:tcPr>
            <w:tcW w:w="1873" w:type="dxa"/>
            <w:noWrap/>
            <w:vAlign w:val="center"/>
          </w:tcPr>
          <w:p w14:paraId="6EDC88EA"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Leica Microsystems</w:t>
            </w:r>
          </w:p>
        </w:tc>
        <w:tc>
          <w:tcPr>
            <w:tcW w:w="5459" w:type="dxa"/>
            <w:noWrap/>
            <w:vAlign w:val="center"/>
          </w:tcPr>
          <w:p w14:paraId="1D7D7491"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https://www.leica-microsystems.com/products/microscope-software/p/leica-las-x-ls/</w:t>
            </w:r>
          </w:p>
        </w:tc>
      </w:tr>
      <w:tr w:rsidR="00B30AFD" w:rsidRPr="00C41992" w14:paraId="6619772A" w14:textId="77777777" w:rsidTr="00891123">
        <w:trPr>
          <w:trHeight w:val="1020"/>
        </w:trPr>
        <w:tc>
          <w:tcPr>
            <w:tcW w:w="2018" w:type="dxa"/>
            <w:vAlign w:val="center"/>
          </w:tcPr>
          <w:p w14:paraId="6814D0EB"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VisiView</w:t>
            </w:r>
            <w:proofErr w:type="spellEnd"/>
          </w:p>
        </w:tc>
        <w:tc>
          <w:tcPr>
            <w:tcW w:w="1873" w:type="dxa"/>
            <w:noWrap/>
            <w:vAlign w:val="center"/>
          </w:tcPr>
          <w:p w14:paraId="019FC6FA"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Visitron</w:t>
            </w:r>
            <w:proofErr w:type="spellEnd"/>
          </w:p>
        </w:tc>
        <w:tc>
          <w:tcPr>
            <w:tcW w:w="5459" w:type="dxa"/>
            <w:noWrap/>
            <w:vAlign w:val="center"/>
          </w:tcPr>
          <w:p w14:paraId="69A1251B"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https://www.visitron.de/products/visiviewr-software.html</w:t>
            </w:r>
          </w:p>
        </w:tc>
      </w:tr>
      <w:tr w:rsidR="00B30AFD" w:rsidRPr="00C41992" w14:paraId="19E9E364" w14:textId="77777777" w:rsidTr="00891123">
        <w:trPr>
          <w:trHeight w:val="1020"/>
        </w:trPr>
        <w:tc>
          <w:tcPr>
            <w:tcW w:w="2018" w:type="dxa"/>
            <w:vAlign w:val="center"/>
          </w:tcPr>
          <w:p w14:paraId="79FD834F" w14:textId="77777777" w:rsidR="00B30AFD" w:rsidRPr="00C41992" w:rsidRDefault="00B30AFD" w:rsidP="00891123">
            <w:pPr>
              <w:jc w:val="both"/>
              <w:rPr>
                <w:rFonts w:ascii="Arial" w:hAnsi="Arial" w:cs="Arial"/>
                <w:sz w:val="20"/>
                <w:szCs w:val="20"/>
              </w:rPr>
            </w:pPr>
            <w:proofErr w:type="spellStart"/>
            <w:r w:rsidRPr="00C41992">
              <w:rPr>
                <w:rFonts w:ascii="Arial" w:hAnsi="Arial" w:cs="Arial"/>
                <w:sz w:val="20"/>
                <w:szCs w:val="20"/>
              </w:rPr>
              <w:t>AutoQuant</w:t>
            </w:r>
            <w:proofErr w:type="spellEnd"/>
            <w:r w:rsidRPr="00C41992">
              <w:rPr>
                <w:rFonts w:ascii="Arial" w:hAnsi="Arial" w:cs="Arial"/>
                <w:sz w:val="20"/>
                <w:szCs w:val="20"/>
              </w:rPr>
              <w:t xml:space="preserve"> X3</w:t>
            </w:r>
          </w:p>
        </w:tc>
        <w:tc>
          <w:tcPr>
            <w:tcW w:w="1873" w:type="dxa"/>
            <w:noWrap/>
            <w:vAlign w:val="center"/>
          </w:tcPr>
          <w:p w14:paraId="0DA373F9"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Meyer Instruments</w:t>
            </w:r>
          </w:p>
        </w:tc>
        <w:tc>
          <w:tcPr>
            <w:tcW w:w="5459" w:type="dxa"/>
            <w:noWrap/>
            <w:vAlign w:val="center"/>
          </w:tcPr>
          <w:p w14:paraId="52A4DE1D"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https://www.meyerinst.com/mediacybernetics/autoquant/</w:t>
            </w:r>
          </w:p>
        </w:tc>
      </w:tr>
      <w:tr w:rsidR="00B30AFD" w:rsidRPr="00C41992" w14:paraId="68A84063" w14:textId="77777777" w:rsidTr="00891123">
        <w:trPr>
          <w:trHeight w:val="1020"/>
        </w:trPr>
        <w:tc>
          <w:tcPr>
            <w:tcW w:w="2018" w:type="dxa"/>
            <w:vAlign w:val="center"/>
          </w:tcPr>
          <w:p w14:paraId="3CC53989"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Zeiss Zen 3.2</w:t>
            </w:r>
          </w:p>
        </w:tc>
        <w:tc>
          <w:tcPr>
            <w:tcW w:w="1873" w:type="dxa"/>
            <w:noWrap/>
            <w:vAlign w:val="center"/>
          </w:tcPr>
          <w:p w14:paraId="753D1E2C" w14:textId="77777777" w:rsidR="00B30AFD" w:rsidRPr="00C41992" w:rsidRDefault="00B30AFD" w:rsidP="00891123">
            <w:pPr>
              <w:jc w:val="both"/>
              <w:rPr>
                <w:rFonts w:ascii="Arial" w:hAnsi="Arial" w:cs="Arial"/>
                <w:sz w:val="20"/>
                <w:szCs w:val="20"/>
              </w:rPr>
            </w:pPr>
            <w:r w:rsidRPr="00C41992">
              <w:rPr>
                <w:rFonts w:ascii="Arial" w:hAnsi="Arial" w:cs="Arial"/>
                <w:sz w:val="20"/>
                <w:szCs w:val="20"/>
              </w:rPr>
              <w:t>Carl Zeiss</w:t>
            </w:r>
          </w:p>
        </w:tc>
        <w:tc>
          <w:tcPr>
            <w:tcW w:w="5459" w:type="dxa"/>
            <w:noWrap/>
            <w:vAlign w:val="center"/>
          </w:tcPr>
          <w:p w14:paraId="44BB8348" w14:textId="77777777" w:rsidR="00B30AFD" w:rsidRPr="00C41992" w:rsidRDefault="00B30AFD" w:rsidP="00891123">
            <w:pPr>
              <w:jc w:val="center"/>
              <w:rPr>
                <w:rFonts w:ascii="Arial" w:hAnsi="Arial" w:cs="Arial"/>
                <w:sz w:val="20"/>
                <w:szCs w:val="20"/>
              </w:rPr>
            </w:pPr>
            <w:r w:rsidRPr="00C41992">
              <w:rPr>
                <w:rFonts w:ascii="Arial" w:hAnsi="Arial" w:cs="Arial"/>
                <w:sz w:val="20"/>
                <w:szCs w:val="20"/>
              </w:rPr>
              <w:t>https://www.zeiss.com/microscopy/us/products/microscope-software/zen.html</w:t>
            </w:r>
          </w:p>
        </w:tc>
      </w:tr>
    </w:tbl>
    <w:p w14:paraId="19BB1100" w14:textId="77777777" w:rsidR="00B30AFD" w:rsidRPr="00C41992" w:rsidRDefault="00B30AFD" w:rsidP="00B30AFD">
      <w:pPr>
        <w:jc w:val="both"/>
      </w:pPr>
    </w:p>
    <w:p w14:paraId="3887EA38" w14:textId="77777777" w:rsidR="00B30AFD" w:rsidRPr="00C41992" w:rsidRDefault="00B30AFD" w:rsidP="00B30AFD">
      <w:pPr>
        <w:jc w:val="both"/>
      </w:pPr>
    </w:p>
    <w:p w14:paraId="5131292E" w14:textId="77777777" w:rsidR="00B30AFD" w:rsidRPr="00C41992" w:rsidRDefault="00B30AFD" w:rsidP="00B30AFD">
      <w:pPr>
        <w:jc w:val="both"/>
        <w:rPr>
          <w:rFonts w:ascii="Arial" w:hAnsi="Arial" w:cs="Arial"/>
        </w:rPr>
      </w:pPr>
    </w:p>
    <w:p w14:paraId="62E2A942" w14:textId="77777777" w:rsidR="00251022" w:rsidRPr="00B30AFD" w:rsidRDefault="00251022">
      <w:pPr>
        <w:rPr>
          <w:rFonts w:ascii="Arial" w:hAnsi="Arial" w:cs="Arial"/>
        </w:rPr>
      </w:pPr>
    </w:p>
    <w:sectPr w:rsidR="00251022" w:rsidRPr="00B30AFD" w:rsidSect="006C507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5FC3" w14:textId="77777777" w:rsidR="00F6424F" w:rsidRDefault="00F6424F" w:rsidP="00B30AFD">
      <w:r>
        <w:separator/>
      </w:r>
    </w:p>
  </w:endnote>
  <w:endnote w:type="continuationSeparator" w:id="0">
    <w:p w14:paraId="718A4529" w14:textId="77777777" w:rsidR="00F6424F" w:rsidRDefault="00F6424F" w:rsidP="00B3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8993370"/>
      <w:docPartObj>
        <w:docPartGallery w:val="Page Numbers (Bottom of Page)"/>
        <w:docPartUnique/>
      </w:docPartObj>
    </w:sdtPr>
    <w:sdtContent>
      <w:p w14:paraId="6637684B" w14:textId="483DF842" w:rsidR="00B30AFD" w:rsidRDefault="00B30AFD" w:rsidP="000401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2A3B72" w14:textId="77777777" w:rsidR="00B30AFD" w:rsidRDefault="00B30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8320365"/>
      <w:docPartObj>
        <w:docPartGallery w:val="Page Numbers (Bottom of Page)"/>
        <w:docPartUnique/>
      </w:docPartObj>
    </w:sdtPr>
    <w:sdtContent>
      <w:p w14:paraId="37AFA706" w14:textId="421B41DF" w:rsidR="00B30AFD" w:rsidRDefault="00B30AFD" w:rsidP="000401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3C2DA2" w14:textId="77777777" w:rsidR="00B30AFD" w:rsidRDefault="00B30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2A86" w14:textId="77777777" w:rsidR="00F6424F" w:rsidRDefault="00F6424F" w:rsidP="00B30AFD">
      <w:r>
        <w:separator/>
      </w:r>
    </w:p>
  </w:footnote>
  <w:footnote w:type="continuationSeparator" w:id="0">
    <w:p w14:paraId="44E165BB" w14:textId="77777777" w:rsidR="00F6424F" w:rsidRDefault="00F6424F" w:rsidP="00B30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FD"/>
    <w:rsid w:val="00251022"/>
    <w:rsid w:val="006C5077"/>
    <w:rsid w:val="00B30AFD"/>
    <w:rsid w:val="00B96B63"/>
    <w:rsid w:val="00CE6496"/>
    <w:rsid w:val="00F6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59AE7"/>
  <w15:chartTrackingRefBased/>
  <w15:docId w15:val="{28F9D1D2-5166-A14B-9226-BD88F2FA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30AFD"/>
    <w:pPr>
      <w:tabs>
        <w:tab w:val="center" w:pos="4680"/>
        <w:tab w:val="right" w:pos="9360"/>
      </w:tabs>
    </w:pPr>
  </w:style>
  <w:style w:type="character" w:customStyle="1" w:styleId="FooterChar">
    <w:name w:val="Footer Char"/>
    <w:basedOn w:val="DefaultParagraphFont"/>
    <w:link w:val="Footer"/>
    <w:uiPriority w:val="99"/>
    <w:rsid w:val="00B30AFD"/>
    <w:rPr>
      <w:rFonts w:ascii="Times New Roman" w:eastAsia="Times New Roman" w:hAnsi="Times New Roman" w:cs="Times New Roman"/>
    </w:rPr>
  </w:style>
  <w:style w:type="character" w:styleId="PageNumber">
    <w:name w:val="page number"/>
    <w:basedOn w:val="DefaultParagraphFont"/>
    <w:uiPriority w:val="99"/>
    <w:semiHidden/>
    <w:unhideWhenUsed/>
    <w:rsid w:val="00B3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Nikhila Krishnan</dc:creator>
  <cp:keywords/>
  <dc:description/>
  <cp:lastModifiedBy>Nikhila Krishnan</cp:lastModifiedBy>
  <cp:revision>1</cp:revision>
  <dcterms:created xsi:type="dcterms:W3CDTF">2022-03-02T14:57:00Z</dcterms:created>
  <dcterms:modified xsi:type="dcterms:W3CDTF">2022-03-02T15:03:00Z</dcterms:modified>
</cp:coreProperties>
</file>