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D" w:rsidRDefault="005D037C" w:rsidP="005D037C">
      <w:pPr>
        <w:rPr>
          <w:rFonts w:cstheme="minorHAnsi"/>
          <w:color w:val="060606"/>
          <w:lang w:val="en-US"/>
        </w:rPr>
      </w:pPr>
      <w:r w:rsidRPr="005D037C">
        <w:rPr>
          <w:rFonts w:cstheme="minorHAnsi"/>
          <w:color w:val="060606"/>
          <w:lang w:val="en-US"/>
        </w:rPr>
        <w:t>Supplementary Table 2: List of</w:t>
      </w:r>
      <w:bookmarkStart w:id="0" w:name="_GoBack"/>
      <w:bookmarkEnd w:id="0"/>
      <w:r w:rsidRPr="005D037C">
        <w:rPr>
          <w:rFonts w:cstheme="minorHAnsi"/>
          <w:color w:val="060606"/>
          <w:lang w:val="en-US"/>
        </w:rPr>
        <w:t xml:space="preserve"> data sets used for ATF4 and </w:t>
      </w:r>
      <w:proofErr w:type="spellStart"/>
      <w:r w:rsidRPr="005D037C">
        <w:rPr>
          <w:rFonts w:cstheme="minorHAnsi"/>
          <w:color w:val="060606"/>
          <w:lang w:val="en-US"/>
        </w:rPr>
        <w:t>clSR</w:t>
      </w:r>
      <w:proofErr w:type="spellEnd"/>
      <w:r w:rsidRPr="005D037C">
        <w:rPr>
          <w:rFonts w:cstheme="minorHAnsi"/>
          <w:color w:val="060606"/>
          <w:lang w:val="en-US"/>
        </w:rPr>
        <w:t xml:space="preserve"> </w:t>
      </w:r>
      <w:r>
        <w:rPr>
          <w:rFonts w:cstheme="minorHAnsi"/>
          <w:color w:val="060606"/>
          <w:lang w:val="en-US"/>
        </w:rPr>
        <w:t xml:space="preserve">gene signatures </w:t>
      </w:r>
      <w:r w:rsidRPr="005D037C">
        <w:rPr>
          <w:rFonts w:cstheme="minorHAnsi"/>
          <w:color w:val="060606"/>
          <w:lang w:val="en-US"/>
        </w:rPr>
        <w:t>in the GSEA</w:t>
      </w:r>
      <w:r>
        <w:rPr>
          <w:rFonts w:cstheme="minorHAnsi"/>
          <w:color w:val="060606"/>
          <w:lang w:val="en-US"/>
        </w:rPr>
        <w:t>.</w:t>
      </w:r>
    </w:p>
    <w:p w:rsidR="005D037C" w:rsidRDefault="005D037C" w:rsidP="005D037C">
      <w:pPr>
        <w:rPr>
          <w:rFonts w:cstheme="minorHAnsi"/>
          <w:color w:val="06060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8"/>
        <w:gridCol w:w="2337"/>
        <w:gridCol w:w="2900"/>
        <w:gridCol w:w="3791"/>
        <w:gridCol w:w="1430"/>
      </w:tblGrid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</w:rPr>
            </w:pPr>
            <w:r w:rsidRPr="005D037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</w:rPr>
            </w:pPr>
            <w:r w:rsidRPr="005D037C">
              <w:rPr>
                <w:rFonts w:cstheme="minorHAnsi"/>
                <w:b/>
                <w:bCs/>
              </w:rPr>
              <w:t>Source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5D037C">
              <w:rPr>
                <w:rFonts w:cstheme="minorHAnsi"/>
                <w:b/>
                <w:bCs/>
              </w:rPr>
              <w:t>doi</w:t>
            </w:r>
            <w:proofErr w:type="spellEnd"/>
            <w:proofErr w:type="gramEnd"/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</w:rPr>
            </w:pPr>
            <w:r w:rsidRPr="005D037C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5D037C">
              <w:rPr>
                <w:rFonts w:cstheme="minorHAnsi"/>
                <w:b/>
                <w:bCs/>
              </w:rPr>
              <w:t>Gene_count</w:t>
            </w:r>
            <w:proofErr w:type="spellEnd"/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037C">
              <w:rPr>
                <w:rFonts w:cstheme="minorHAnsi"/>
                <w:b/>
                <w:bCs/>
                <w:sz w:val="22"/>
                <w:szCs w:val="22"/>
              </w:rPr>
              <w:t>Han_ATF4_targets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Han et al., 2013, Nat.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Biol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10.1038/ncb2738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5D037C">
              <w:rPr>
                <w:rFonts w:cstheme="minorHAnsi"/>
                <w:sz w:val="22"/>
                <w:szCs w:val="22"/>
                <w:lang w:val="en-US"/>
              </w:rPr>
              <w:t>List of ATF4 and CHOP target genes that have binding peaks within 3kb from TSS of annotated gene.”, Select genes with “Overlap=Common OR ATF4_Only”</w:t>
            </w:r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472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5D037C">
              <w:rPr>
                <w:rFonts w:cstheme="minorHAnsi"/>
                <w:b/>
                <w:bCs/>
                <w:sz w:val="22"/>
                <w:szCs w:val="22"/>
              </w:rPr>
              <w:t>Han_CHOP_targets</w:t>
            </w:r>
            <w:proofErr w:type="spellEnd"/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Han et al., 2013, Nat.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Biol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10.1038/ncb2738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5D037C">
              <w:rPr>
                <w:rFonts w:cstheme="minorHAnsi"/>
                <w:sz w:val="22"/>
                <w:szCs w:val="22"/>
                <w:lang w:val="en-US"/>
              </w:rPr>
              <w:t xml:space="preserve">List of ATF4 and CHOP target genes that have binding peaks within 3kb from TSS of annotated gene.”, Select genes with “Overlap=Common OR </w:t>
            </w:r>
            <w:proofErr w:type="spellStart"/>
            <w:r w:rsidRPr="005D037C">
              <w:rPr>
                <w:rFonts w:cstheme="minorHAnsi"/>
                <w:sz w:val="22"/>
                <w:szCs w:val="22"/>
                <w:lang w:val="en-US"/>
              </w:rPr>
              <w:t>CHOP_Only</w:t>
            </w:r>
            <w:proofErr w:type="spellEnd"/>
            <w:r w:rsidRPr="005D037C">
              <w:rPr>
                <w:rFonts w:cstheme="minorHAnsi"/>
                <w:sz w:val="22"/>
                <w:szCs w:val="22"/>
                <w:lang w:val="en-US"/>
              </w:rPr>
              <w:t>”</w:t>
            </w:r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321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D037C">
              <w:rPr>
                <w:rFonts w:cstheme="minorHAnsi"/>
                <w:b/>
                <w:bCs/>
                <w:sz w:val="22"/>
                <w:szCs w:val="22"/>
                <w:lang w:val="en-US"/>
              </w:rPr>
              <w:t>Han_ATF4_CHOP_Common_targets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Han et al., 2013, Nat.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Biol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10.1038/ncb2738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5D037C">
              <w:rPr>
                <w:rFonts w:cstheme="minorHAnsi"/>
                <w:sz w:val="22"/>
                <w:szCs w:val="22"/>
                <w:lang w:val="en-US"/>
              </w:rPr>
              <w:t>List of ATF4 and CHOP target genes that have binding peaks within 3kb from TSS of annotated gene.”, Select genes with “Overlap=Common”</w:t>
            </w:r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218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D037C">
              <w:rPr>
                <w:rFonts w:cstheme="minorHAnsi"/>
                <w:b/>
                <w:bCs/>
                <w:sz w:val="22"/>
                <w:szCs w:val="22"/>
                <w:lang w:val="en-US"/>
              </w:rPr>
              <w:t>Guan_ER_Prot_Proc_Pathway</w:t>
            </w:r>
            <w:proofErr w:type="spellEnd"/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Guan et al., 2017, Mol.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10.1016/j.molcel.2017.11.007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5D037C">
              <w:rPr>
                <w:rFonts w:cstheme="minorHAnsi"/>
                <w:sz w:val="22"/>
                <w:szCs w:val="22"/>
                <w:lang w:val="en-US"/>
              </w:rPr>
              <w:t xml:space="preserve"> “ER protein processing pathway (35 genes) identified from Tg:16h vs. Tg:1h genome-wide analysis”</w:t>
            </w:r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34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037C">
              <w:rPr>
                <w:rFonts w:cstheme="minorHAnsi"/>
                <w:b/>
                <w:bCs/>
                <w:sz w:val="22"/>
                <w:szCs w:val="22"/>
              </w:rPr>
              <w:t>Guan_Congruent_Up_16h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Guan et al., 2017, Mol.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10.1016/j.molcel.2017.11.007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5D037C">
              <w:rPr>
                <w:rFonts w:cstheme="minorHAnsi"/>
                <w:sz w:val="22"/>
                <w:szCs w:val="22"/>
              </w:rPr>
              <w:t>Get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 xml:space="preserve"> on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request</w:t>
            </w:r>
            <w:proofErr w:type="spellEnd"/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546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037C">
              <w:rPr>
                <w:rFonts w:cstheme="minorHAnsi"/>
                <w:b/>
                <w:bCs/>
                <w:sz w:val="22"/>
                <w:szCs w:val="22"/>
              </w:rPr>
              <w:t>Guan_Translation_Up_1h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Guan et al., 2017, Mol.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Cell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10.1016/j.molcel.2017.11.007</w:t>
            </w:r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5D037C">
              <w:rPr>
                <w:rFonts w:cstheme="minorHAnsi"/>
                <w:sz w:val="22"/>
                <w:szCs w:val="22"/>
              </w:rPr>
              <w:t>Get</w:t>
            </w:r>
            <w:proofErr w:type="spellEnd"/>
            <w:r w:rsidRPr="005D037C">
              <w:rPr>
                <w:rFonts w:cstheme="minorHAnsi"/>
                <w:sz w:val="22"/>
                <w:szCs w:val="22"/>
              </w:rPr>
              <w:t xml:space="preserve"> on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request</w:t>
            </w:r>
            <w:proofErr w:type="spellEnd"/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1336</w:t>
            </w:r>
          </w:p>
        </w:tc>
      </w:tr>
      <w:tr w:rsidR="005D037C" w:rsidRPr="005D037C" w:rsidTr="005D037C">
        <w:trPr>
          <w:trHeight w:val="320"/>
        </w:trPr>
        <w:tc>
          <w:tcPr>
            <w:tcW w:w="3539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D037C">
              <w:rPr>
                <w:rFonts w:cstheme="minorHAnsi"/>
                <w:b/>
                <w:bCs/>
                <w:sz w:val="22"/>
                <w:szCs w:val="22"/>
              </w:rPr>
              <w:t>C2_KEGG</w:t>
            </w:r>
          </w:p>
        </w:tc>
        <w:tc>
          <w:tcPr>
            <w:tcW w:w="2337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>Broad Institute</w:t>
            </w:r>
          </w:p>
        </w:tc>
        <w:tc>
          <w:tcPr>
            <w:tcW w:w="2900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hyperlink r:id="rId6" w:history="1">
              <w:r w:rsidRPr="005D037C">
                <w:rPr>
                  <w:rStyle w:val="Lienhypertexte"/>
                  <w:rFonts w:cstheme="minorHAnsi"/>
                  <w:sz w:val="22"/>
                  <w:szCs w:val="22"/>
                </w:rPr>
                <w:t>https://www.gsea-msigdb.org/gsea/index.jsp </w:t>
              </w:r>
            </w:hyperlink>
          </w:p>
        </w:tc>
        <w:tc>
          <w:tcPr>
            <w:tcW w:w="3792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KEGG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Pathway</w:t>
            </w:r>
            <w:proofErr w:type="spellEnd"/>
          </w:p>
        </w:tc>
        <w:tc>
          <w:tcPr>
            <w:tcW w:w="1428" w:type="dxa"/>
            <w:noWrap/>
            <w:hideMark/>
          </w:tcPr>
          <w:p w:rsidR="005D037C" w:rsidRPr="005D037C" w:rsidRDefault="005D037C" w:rsidP="005D03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37C">
              <w:rPr>
                <w:rFonts w:cstheme="minorHAnsi"/>
                <w:sz w:val="22"/>
                <w:szCs w:val="22"/>
              </w:rPr>
              <w:t xml:space="preserve">186 </w:t>
            </w:r>
            <w:proofErr w:type="spellStart"/>
            <w:r w:rsidRPr="005D037C">
              <w:rPr>
                <w:rFonts w:cstheme="minorHAnsi"/>
                <w:sz w:val="22"/>
                <w:szCs w:val="22"/>
              </w:rPr>
              <w:t>Pathways</w:t>
            </w:r>
            <w:proofErr w:type="spellEnd"/>
          </w:p>
        </w:tc>
      </w:tr>
    </w:tbl>
    <w:p w:rsidR="005D037C" w:rsidRPr="005D037C" w:rsidRDefault="005D037C" w:rsidP="005D037C">
      <w:pPr>
        <w:ind w:left="-284"/>
        <w:rPr>
          <w:rFonts w:cstheme="minorHAnsi"/>
          <w:lang w:val="en-US"/>
        </w:rPr>
      </w:pPr>
    </w:p>
    <w:sectPr w:rsidR="005D037C" w:rsidRPr="005D037C" w:rsidSect="005D037C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EE" w:rsidRDefault="00DA4CEE" w:rsidP="00C07B4D">
      <w:r>
        <w:separator/>
      </w:r>
    </w:p>
  </w:endnote>
  <w:endnote w:type="continuationSeparator" w:id="0">
    <w:p w:rsidR="00DA4CEE" w:rsidRDefault="00DA4CEE" w:rsidP="00C0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EE" w:rsidRDefault="00DA4CEE" w:rsidP="00C07B4D">
      <w:r>
        <w:separator/>
      </w:r>
    </w:p>
  </w:footnote>
  <w:footnote w:type="continuationSeparator" w:id="0">
    <w:p w:rsidR="00DA4CEE" w:rsidRDefault="00DA4CEE" w:rsidP="00C0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4D" w:rsidRDefault="00C07B4D">
    <w:pPr>
      <w:pStyle w:val="En-tte"/>
    </w:pPr>
  </w:p>
  <w:p w:rsidR="00C07B4D" w:rsidRDefault="00C07B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4D"/>
    <w:rsid w:val="00002DB6"/>
    <w:rsid w:val="00053B28"/>
    <w:rsid w:val="00074154"/>
    <w:rsid w:val="00084BFF"/>
    <w:rsid w:val="000C51FE"/>
    <w:rsid w:val="000D14A3"/>
    <w:rsid w:val="000E1CB2"/>
    <w:rsid w:val="000E6208"/>
    <w:rsid w:val="000F3CEF"/>
    <w:rsid w:val="00116618"/>
    <w:rsid w:val="00121E3E"/>
    <w:rsid w:val="001236F5"/>
    <w:rsid w:val="00133B15"/>
    <w:rsid w:val="0014077E"/>
    <w:rsid w:val="0014459E"/>
    <w:rsid w:val="00150CD5"/>
    <w:rsid w:val="0015136C"/>
    <w:rsid w:val="001529A1"/>
    <w:rsid w:val="00172B76"/>
    <w:rsid w:val="00196660"/>
    <w:rsid w:val="001C71D4"/>
    <w:rsid w:val="001F1B16"/>
    <w:rsid w:val="00201FA6"/>
    <w:rsid w:val="00211985"/>
    <w:rsid w:val="00216D89"/>
    <w:rsid w:val="002279FA"/>
    <w:rsid w:val="002335B0"/>
    <w:rsid w:val="0023422E"/>
    <w:rsid w:val="0023657D"/>
    <w:rsid w:val="00246240"/>
    <w:rsid w:val="002507F5"/>
    <w:rsid w:val="0025211A"/>
    <w:rsid w:val="0026100B"/>
    <w:rsid w:val="0026769B"/>
    <w:rsid w:val="00281953"/>
    <w:rsid w:val="002946B4"/>
    <w:rsid w:val="002A4318"/>
    <w:rsid w:val="002C4E81"/>
    <w:rsid w:val="002C5481"/>
    <w:rsid w:val="002D0E5B"/>
    <w:rsid w:val="002D506A"/>
    <w:rsid w:val="002E29DE"/>
    <w:rsid w:val="0032148B"/>
    <w:rsid w:val="00325B10"/>
    <w:rsid w:val="00326255"/>
    <w:rsid w:val="003265E7"/>
    <w:rsid w:val="0034058B"/>
    <w:rsid w:val="00340C38"/>
    <w:rsid w:val="00344704"/>
    <w:rsid w:val="003578E5"/>
    <w:rsid w:val="00380B1A"/>
    <w:rsid w:val="00383914"/>
    <w:rsid w:val="00383C4B"/>
    <w:rsid w:val="00393BFD"/>
    <w:rsid w:val="003A1377"/>
    <w:rsid w:val="003A674E"/>
    <w:rsid w:val="003B1EBA"/>
    <w:rsid w:val="003B7067"/>
    <w:rsid w:val="003D102F"/>
    <w:rsid w:val="003D29CE"/>
    <w:rsid w:val="00475D5A"/>
    <w:rsid w:val="00480706"/>
    <w:rsid w:val="00494F00"/>
    <w:rsid w:val="004B0455"/>
    <w:rsid w:val="004C01C6"/>
    <w:rsid w:val="004D1E1E"/>
    <w:rsid w:val="004E2924"/>
    <w:rsid w:val="004E320C"/>
    <w:rsid w:val="004E4621"/>
    <w:rsid w:val="004F2593"/>
    <w:rsid w:val="00515489"/>
    <w:rsid w:val="00515DEE"/>
    <w:rsid w:val="0054050B"/>
    <w:rsid w:val="00541111"/>
    <w:rsid w:val="005427D3"/>
    <w:rsid w:val="00561723"/>
    <w:rsid w:val="00562115"/>
    <w:rsid w:val="00564102"/>
    <w:rsid w:val="005B526B"/>
    <w:rsid w:val="005C014C"/>
    <w:rsid w:val="005C4F74"/>
    <w:rsid w:val="005D037C"/>
    <w:rsid w:val="005D1087"/>
    <w:rsid w:val="005E3F1C"/>
    <w:rsid w:val="005E4199"/>
    <w:rsid w:val="00607709"/>
    <w:rsid w:val="00627C6E"/>
    <w:rsid w:val="00640A2C"/>
    <w:rsid w:val="00642D95"/>
    <w:rsid w:val="00673E9C"/>
    <w:rsid w:val="00674C7A"/>
    <w:rsid w:val="006921EF"/>
    <w:rsid w:val="006B09FF"/>
    <w:rsid w:val="006B27B8"/>
    <w:rsid w:val="006D1C7D"/>
    <w:rsid w:val="007040DD"/>
    <w:rsid w:val="00704278"/>
    <w:rsid w:val="007129CE"/>
    <w:rsid w:val="0071552F"/>
    <w:rsid w:val="00715FA4"/>
    <w:rsid w:val="00724F92"/>
    <w:rsid w:val="00742483"/>
    <w:rsid w:val="00763CE9"/>
    <w:rsid w:val="00766FFF"/>
    <w:rsid w:val="00774DCC"/>
    <w:rsid w:val="007769D8"/>
    <w:rsid w:val="00786A35"/>
    <w:rsid w:val="0079716F"/>
    <w:rsid w:val="007A466A"/>
    <w:rsid w:val="007A4D0A"/>
    <w:rsid w:val="007A5897"/>
    <w:rsid w:val="007B3FF0"/>
    <w:rsid w:val="007E4A65"/>
    <w:rsid w:val="008039B4"/>
    <w:rsid w:val="00834C3E"/>
    <w:rsid w:val="008475A2"/>
    <w:rsid w:val="00855F83"/>
    <w:rsid w:val="0086054B"/>
    <w:rsid w:val="00860DAC"/>
    <w:rsid w:val="00892A85"/>
    <w:rsid w:val="008A2155"/>
    <w:rsid w:val="008B5CDE"/>
    <w:rsid w:val="008C50D5"/>
    <w:rsid w:val="008E7DB3"/>
    <w:rsid w:val="009044A0"/>
    <w:rsid w:val="00926299"/>
    <w:rsid w:val="00927763"/>
    <w:rsid w:val="00944BCD"/>
    <w:rsid w:val="00961A6E"/>
    <w:rsid w:val="00973549"/>
    <w:rsid w:val="009755B7"/>
    <w:rsid w:val="00992459"/>
    <w:rsid w:val="009C0D29"/>
    <w:rsid w:val="009D4D33"/>
    <w:rsid w:val="009E3515"/>
    <w:rsid w:val="009E6566"/>
    <w:rsid w:val="009E6EDF"/>
    <w:rsid w:val="009E71C2"/>
    <w:rsid w:val="009F03C2"/>
    <w:rsid w:val="009F3FAF"/>
    <w:rsid w:val="00A121C6"/>
    <w:rsid w:val="00A136BE"/>
    <w:rsid w:val="00A55C78"/>
    <w:rsid w:val="00A60CE7"/>
    <w:rsid w:val="00A762E5"/>
    <w:rsid w:val="00A77832"/>
    <w:rsid w:val="00A86344"/>
    <w:rsid w:val="00A90EFA"/>
    <w:rsid w:val="00AA3658"/>
    <w:rsid w:val="00AB53FB"/>
    <w:rsid w:val="00AB7CF7"/>
    <w:rsid w:val="00AC59F2"/>
    <w:rsid w:val="00AD4693"/>
    <w:rsid w:val="00AF2A54"/>
    <w:rsid w:val="00B145F1"/>
    <w:rsid w:val="00B24096"/>
    <w:rsid w:val="00B367FC"/>
    <w:rsid w:val="00B41FDA"/>
    <w:rsid w:val="00B42997"/>
    <w:rsid w:val="00B45135"/>
    <w:rsid w:val="00B46E4B"/>
    <w:rsid w:val="00BC005F"/>
    <w:rsid w:val="00BC7DB2"/>
    <w:rsid w:val="00BD641D"/>
    <w:rsid w:val="00BE5842"/>
    <w:rsid w:val="00BF6762"/>
    <w:rsid w:val="00C0406E"/>
    <w:rsid w:val="00C07B4D"/>
    <w:rsid w:val="00C134A5"/>
    <w:rsid w:val="00C4187A"/>
    <w:rsid w:val="00C474BF"/>
    <w:rsid w:val="00C50BE3"/>
    <w:rsid w:val="00C577EA"/>
    <w:rsid w:val="00C61591"/>
    <w:rsid w:val="00C7701E"/>
    <w:rsid w:val="00C77BE7"/>
    <w:rsid w:val="00C81FB5"/>
    <w:rsid w:val="00CA0C43"/>
    <w:rsid w:val="00CA6D37"/>
    <w:rsid w:val="00CB23B6"/>
    <w:rsid w:val="00CD5E8A"/>
    <w:rsid w:val="00CD5EB0"/>
    <w:rsid w:val="00CE0E04"/>
    <w:rsid w:val="00D066E9"/>
    <w:rsid w:val="00D12E0D"/>
    <w:rsid w:val="00D15B12"/>
    <w:rsid w:val="00D3067E"/>
    <w:rsid w:val="00D83576"/>
    <w:rsid w:val="00DA4CEE"/>
    <w:rsid w:val="00DB06D7"/>
    <w:rsid w:val="00DB275B"/>
    <w:rsid w:val="00DE4F40"/>
    <w:rsid w:val="00E0537C"/>
    <w:rsid w:val="00E223EC"/>
    <w:rsid w:val="00E23E19"/>
    <w:rsid w:val="00E4770E"/>
    <w:rsid w:val="00E73690"/>
    <w:rsid w:val="00E778E2"/>
    <w:rsid w:val="00E902CC"/>
    <w:rsid w:val="00E94007"/>
    <w:rsid w:val="00EA4768"/>
    <w:rsid w:val="00EC3370"/>
    <w:rsid w:val="00EC3BFA"/>
    <w:rsid w:val="00ED0033"/>
    <w:rsid w:val="00ED52A4"/>
    <w:rsid w:val="00F04AB6"/>
    <w:rsid w:val="00F3724F"/>
    <w:rsid w:val="00F821CD"/>
    <w:rsid w:val="00F9172B"/>
    <w:rsid w:val="00F9287C"/>
    <w:rsid w:val="00FA65D4"/>
    <w:rsid w:val="00FA69FE"/>
    <w:rsid w:val="00FB2CDD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43517"/>
  <w14:defaultImageDpi w14:val="32767"/>
  <w15:chartTrackingRefBased/>
  <w15:docId w15:val="{C92CCC04-5DA9-6F4D-A60F-7559EB3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B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B4D"/>
  </w:style>
  <w:style w:type="paragraph" w:styleId="Pieddepage">
    <w:name w:val="footer"/>
    <w:basedOn w:val="Normal"/>
    <w:link w:val="PieddepageCar"/>
    <w:uiPriority w:val="99"/>
    <w:unhideWhenUsed/>
    <w:rsid w:val="00C07B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B4D"/>
  </w:style>
  <w:style w:type="character" w:styleId="Lienhypertexte">
    <w:name w:val="Hyperlink"/>
    <w:basedOn w:val="Policepardfaut"/>
    <w:uiPriority w:val="99"/>
    <w:unhideWhenUsed/>
    <w:rsid w:val="005D037C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rsid w:val="005D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ea-msigdb.org/gsea/index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2020-12-10T12:15:00Z</dcterms:created>
  <dcterms:modified xsi:type="dcterms:W3CDTF">2020-12-10T12:15:00Z</dcterms:modified>
</cp:coreProperties>
</file>