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A" w:rsidRDefault="00AA23BA" w:rsidP="00AA23BA">
      <w:pPr>
        <w:pStyle w:val="tablecaption"/>
        <w:rPr>
          <w:bCs/>
        </w:rPr>
      </w:pPr>
      <w:r w:rsidRPr="004D4316">
        <w:rPr>
          <w:rFonts w:ascii="Arial" w:hAnsi="Arial" w:cs="Arial"/>
          <w:bCs/>
        </w:rPr>
        <w:t>Table S4. Oligos used in this study</w:t>
      </w:r>
      <w:bookmarkStart w:id="0" w:name="Line_manuscript_214"/>
      <w:bookmarkEnd w:id="0"/>
    </w:p>
    <w:tbl>
      <w:tblPr>
        <w:tblStyle w:val="GridTable6Colorful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1350"/>
        <w:gridCol w:w="5400"/>
      </w:tblGrid>
      <w:tr w:rsidR="00AA23BA" w:rsidRPr="00CF0271" w:rsidTr="0071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Gene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Analysis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COS12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RT-qPCR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5’-CATTACAAATACTCCGGGTATAGACA-3’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5’-GCAGCTGGAACCATCAAAA-3’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YGL262W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RT-qPCR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5’-GAGAATTACTCTGACATTGGAGATGA-3’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5’-TTGTCATTACAGAAGCCATCAAC-3’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YPS5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RT-qPCR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5’-CCTCCACAAACGGTGTACCT-3’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5’-TTGCAATAGGCAATGTCAGC-3’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PAU11 ORF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RT-qPCR,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5’-CGCAACCACCACTCTAGCTC-3’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5’-TGAGCCAAGTGAGCTCTGAT-3’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PAU13 ORF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RT-qPCR,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5’-TGAAACCTACCCGGTTGAAG-3’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5’-GGGGCAATACCAGTCAACAT-3’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PAU21/22* ORF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RT-qPCR,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5’-CTTGGTCGAATTGGGTGTTT-3’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5’-TCTGTTGGATGAGCTGCTTG-3’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ERG11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RT-qPCR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5’-CCTCTTATTCCGTCGGTGAA-3’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5’-TGTGTCTACCACCACCGAAA-3’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TEL07L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5’-AGCCCGAGCCTGTACTAAAT-3’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5’-CAAAAGAAACTTTTCATGGCA-3’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TEL07L boundary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5’-AGCCATGCGGAAGTTATTTT-3’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5’-TCGACAATAAATAACGCATCG-3’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PAU11 promoter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5’-CGGGTATAAATAGAGCTGCTTCA-3’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5’-TGCTGGTATAAGCTTAACAGGAAAG-3’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PAU13 promoter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5’-GATGACTGATGAAGGCATGG-3’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5’-GCTTAACAGGAAGGGAAGGAA-3’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PAU21/22* promoter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5’-GTGATCATGAAGTTGTGGGAAA-3’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5’-CGATTCGTTAACAGATGCTCCT-3’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CTT1 promoter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5’-ATTCGACGTAGCCTGGACAC-3’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5’-TGGAATAGAGGTAAAGCAACGA-3’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PNC1 promoter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5’-TTCAAGGGGCAGGGGTTT-3’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5’-TATTAGCACATCATAATCGTATCTGGA-3’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ERG3 promoter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5’-CCGATGGCTGCGATAAACGA-3’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5’-TCGCTGCTGAACCTCTTGTT-3’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ERG11 promoter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5’-TTGCCGGGTTGGACAATCTT-3’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5’-TCGTTTCGTTTAGGGCCAGC-3’</w:t>
            </w:r>
          </w:p>
        </w:tc>
      </w:tr>
      <w:tr w:rsidR="00AA23BA" w:rsidRPr="00CF0271" w:rsidTr="007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CENXV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5’-TGCTTTCATAATACCCCACGA-3’</w:t>
            </w:r>
          </w:p>
          <w:p w:rsidR="00AA23BA" w:rsidRPr="00CF0271" w:rsidRDefault="00AA23BA" w:rsidP="0071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5’-AGGCAAAGGACGCACATATCT-3’</w:t>
            </w:r>
          </w:p>
        </w:tc>
      </w:tr>
      <w:tr w:rsidR="00AA23BA" w:rsidRPr="00CF0271" w:rsidTr="00716F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AA23BA" w:rsidRPr="00CF0271" w:rsidRDefault="00AA23BA" w:rsidP="00716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0271">
              <w:rPr>
                <w:rFonts w:ascii="Arial" w:hAnsi="Arial" w:cs="Arial"/>
                <w:i/>
                <w:iCs/>
                <w:sz w:val="22"/>
                <w:szCs w:val="22"/>
              </w:rPr>
              <w:t>PRP8 ORF</w:t>
            </w:r>
          </w:p>
        </w:tc>
        <w:tc>
          <w:tcPr>
            <w:tcW w:w="135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5400" w:type="dxa"/>
            <w:shd w:val="clear" w:color="auto" w:fill="FFFFFF" w:themeFill="background1"/>
          </w:tcPr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5’-TTAGAGAAGCCATTGTTGCCA-3’</w:t>
            </w:r>
          </w:p>
          <w:p w:rsidR="00AA23BA" w:rsidRPr="00CF0271" w:rsidRDefault="00AA23BA" w:rsidP="0071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0271">
              <w:rPr>
                <w:rFonts w:ascii="Arial" w:hAnsi="Arial" w:cs="Arial"/>
                <w:sz w:val="22"/>
                <w:szCs w:val="22"/>
              </w:rPr>
              <w:t>5’-CCAAGTTTGACACGGTTTTGA-3’</w:t>
            </w:r>
          </w:p>
        </w:tc>
      </w:tr>
    </w:tbl>
    <w:p w:rsidR="00AA23BA" w:rsidRPr="00CF0271" w:rsidRDefault="00AA23BA" w:rsidP="00AA23BA">
      <w:pPr>
        <w:pStyle w:val="tablefootnote"/>
      </w:pPr>
      <w:r w:rsidRPr="00CF0271">
        <w:rPr>
          <w:rFonts w:ascii="Arial" w:hAnsi="Arial" w:cs="Arial"/>
        </w:rPr>
        <w:t>*</w:t>
      </w:r>
      <w:r w:rsidRPr="00CF0271">
        <w:rPr>
          <w:rFonts w:ascii="Arial" w:hAnsi="Arial" w:cs="Arial"/>
          <w:i/>
          <w:iCs/>
        </w:rPr>
        <w:t>PAU21/22</w:t>
      </w:r>
      <w:r w:rsidRPr="00CF0271">
        <w:rPr>
          <w:rFonts w:ascii="Arial" w:hAnsi="Arial" w:cs="Arial"/>
        </w:rPr>
        <w:t xml:space="preserve"> primers recognize both </w:t>
      </w:r>
      <w:r w:rsidRPr="00CF0271">
        <w:rPr>
          <w:rFonts w:ascii="Arial" w:hAnsi="Arial" w:cs="Arial"/>
          <w:i/>
          <w:iCs/>
        </w:rPr>
        <w:t>PAU21</w:t>
      </w:r>
      <w:r w:rsidRPr="00CF0271">
        <w:rPr>
          <w:rFonts w:ascii="Arial" w:hAnsi="Arial" w:cs="Arial"/>
        </w:rPr>
        <w:t xml:space="preserve"> and </w:t>
      </w:r>
      <w:r w:rsidRPr="00CF0271">
        <w:rPr>
          <w:rFonts w:ascii="Arial" w:hAnsi="Arial" w:cs="Arial"/>
          <w:i/>
          <w:iCs/>
        </w:rPr>
        <w:t xml:space="preserve">PAU22 </w:t>
      </w:r>
      <w:r w:rsidRPr="00CF0271">
        <w:rPr>
          <w:rFonts w:ascii="Arial" w:hAnsi="Arial" w:cs="Arial"/>
        </w:rPr>
        <w:t>due to repetitive sequence.</w:t>
      </w:r>
      <w:bookmarkStart w:id="1" w:name="Line_manuscript_215"/>
      <w:bookmarkEnd w:id="1"/>
    </w:p>
    <w:p w:rsidR="00B23DB8" w:rsidRDefault="00B23DB8">
      <w:bookmarkStart w:id="2" w:name="_GoBack"/>
      <w:bookmarkEnd w:id="2"/>
    </w:p>
    <w:sectPr w:rsidR="00B23DB8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A"/>
    <w:rsid w:val="002A535E"/>
    <w:rsid w:val="008B1903"/>
    <w:rsid w:val="009B4BF7"/>
    <w:rsid w:val="00AA23BA"/>
    <w:rsid w:val="00AD6C3E"/>
    <w:rsid w:val="00B23DB8"/>
    <w:rsid w:val="00CC5313"/>
    <w:rsid w:val="00F96C45"/>
    <w:rsid w:val="00FB346C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AA23BA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footnote">
    <w:name w:val="tablefootnote"/>
    <w:basedOn w:val="Normal"/>
    <w:uiPriority w:val="99"/>
    <w:rsid w:val="00AA23BA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table" w:customStyle="1" w:styleId="GridTable6Colorful">
    <w:name w:val="Grid Table 6 Colorful"/>
    <w:basedOn w:val="TableNormal"/>
    <w:uiPriority w:val="51"/>
    <w:rsid w:val="00AA23BA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AA23BA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footnote">
    <w:name w:val="tablefootnote"/>
    <w:basedOn w:val="Normal"/>
    <w:uiPriority w:val="99"/>
    <w:rsid w:val="00AA23BA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table" w:customStyle="1" w:styleId="GridTable6Colorful">
    <w:name w:val="Grid Table 6 Colorful"/>
    <w:basedOn w:val="TableNormal"/>
    <w:uiPriority w:val="51"/>
    <w:rsid w:val="00AA23BA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1</cp:revision>
  <dcterms:created xsi:type="dcterms:W3CDTF">2021-10-02T06:03:00Z</dcterms:created>
  <dcterms:modified xsi:type="dcterms:W3CDTF">2021-10-02T06:03:00Z</dcterms:modified>
</cp:coreProperties>
</file>