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A9" w:rsidRDefault="003D29A9">
      <w:pPr>
        <w:pStyle w:val="BodyText"/>
      </w:pPr>
    </w:p>
    <w:p w:rsidR="003D29A9" w:rsidRDefault="003D29A9">
      <w:pPr>
        <w:rPr>
          <w:sz w:val="4"/>
          <w:szCs w:val="4"/>
        </w:rPr>
      </w:pPr>
      <w:bookmarkStart w:id="0" w:name="138"/>
      <w:bookmarkEnd w:id="0"/>
    </w:p>
    <w:p w:rsidR="003D29A9" w:rsidRDefault="003D29A9">
      <w:pPr>
        <w:pStyle w:val="BodyText"/>
        <w:spacing w:after="0"/>
        <w:jc w:val="center"/>
        <w:rPr>
          <w:rStyle w:val="StrongEmphasis"/>
          <w:bCs/>
        </w:rPr>
      </w:pPr>
      <w:r>
        <w:br w:type="page"/>
      </w:r>
    </w:p>
    <w:p w:rsidR="003D29A9" w:rsidRDefault="003D29A9">
      <w:pPr>
        <w:pStyle w:val="BodyText"/>
        <w:spacing w:after="0"/>
        <w:jc w:val="center"/>
      </w:pPr>
      <w:r>
        <w:rPr>
          <w:rStyle w:val="StrongEmphasis"/>
          <w:bCs/>
        </w:rPr>
        <w:t>Table S3:</w:t>
      </w:r>
      <w:r>
        <w:t xml:space="preserve"> Confusion matrix for Viridiplantae representing the number of proteins for each targeting peptides predicted by TargetP 2.0 (rows) versus observed in the test set (columns).</w:t>
      </w:r>
    </w:p>
    <w:tbl>
      <w:tblPr>
        <w:tblW w:w="403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34"/>
      </w:tblGrid>
      <w:tr w:rsidR="003D29A9">
        <w:trPr>
          <w:jc w:val="center"/>
        </w:trPr>
        <w:tc>
          <w:tcPr>
            <w:tcW w:w="4034" w:type="dxa"/>
            <w:vAlign w:val="center"/>
          </w:tcPr>
          <w:tbl>
            <w:tblPr>
              <w:tblW w:w="3888" w:type="dxa"/>
              <w:tblBorders>
                <w:top w:val="double" w:sz="2" w:space="0" w:color="808080"/>
                <w:left w:val="double" w:sz="2" w:space="0" w:color="808080"/>
                <w:bottom w:val="double" w:sz="2" w:space="0" w:color="808080"/>
                <w:right w:val="double" w:sz="2" w:space="0" w:color="808080"/>
                <w:insideH w:val="double" w:sz="2" w:space="0" w:color="808080"/>
                <w:insideV w:val="double" w:sz="2" w:space="0" w:color="808080"/>
              </w:tblBorders>
              <w:tblCellMar>
                <w:top w:w="45" w:type="dxa"/>
                <w:left w:w="37" w:type="dxa"/>
                <w:bottom w:w="45" w:type="dxa"/>
                <w:right w:w="45" w:type="dxa"/>
              </w:tblCellMar>
              <w:tblLook w:val="0000"/>
            </w:tblPr>
            <w:tblGrid>
              <w:gridCol w:w="195"/>
              <w:gridCol w:w="662"/>
              <w:gridCol w:w="500"/>
              <w:gridCol w:w="620"/>
              <w:gridCol w:w="542"/>
              <w:gridCol w:w="635"/>
              <w:gridCol w:w="734"/>
            </w:tblGrid>
            <w:tr w:rsidR="003D29A9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Class</w:t>
                  </w:r>
                </w:p>
              </w:tc>
              <w:tc>
                <w:tcPr>
                  <w:tcW w:w="5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54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Heading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</w:tr>
            <w:tr w:rsidR="003D29A9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SP</w:t>
                  </w:r>
                </w:p>
              </w:tc>
              <w:tc>
                <w:tcPr>
                  <w:tcW w:w="5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272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54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3</w:t>
                  </w:r>
                </w:p>
              </w:tc>
            </w:tr>
            <w:tr w:rsidR="003D29A9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mTP</w:t>
                  </w:r>
                </w:p>
              </w:tc>
              <w:tc>
                <w:tcPr>
                  <w:tcW w:w="5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117</w:t>
                  </w:r>
                </w:p>
              </w:tc>
              <w:tc>
                <w:tcPr>
                  <w:tcW w:w="54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11</w:t>
                  </w:r>
                </w:p>
              </w:tc>
            </w:tr>
            <w:tr w:rsidR="003D29A9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cTP</w:t>
                  </w:r>
                </w:p>
              </w:tc>
              <w:tc>
                <w:tcPr>
                  <w:tcW w:w="5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54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197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9</w:t>
                  </w:r>
                </w:p>
              </w:tc>
            </w:tr>
            <w:tr w:rsidR="003D29A9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luTP</w:t>
                  </w:r>
                </w:p>
              </w:tc>
              <w:tc>
                <w:tcPr>
                  <w:tcW w:w="5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  <w:tc>
                <w:tcPr>
                  <w:tcW w:w="54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11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34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0</w:t>
                  </w:r>
                </w:p>
              </w:tc>
            </w:tr>
            <w:tr w:rsidR="003D29A9">
              <w:tc>
                <w:tcPr>
                  <w:tcW w:w="19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t> </w:t>
                  </w:r>
                </w:p>
              </w:tc>
              <w:tc>
                <w:tcPr>
                  <w:tcW w:w="66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</w:pPr>
                  <w:r>
                    <w:rPr>
                      <w:rStyle w:val="Emphasis"/>
                      <w:rFonts w:cs="Lohit Devanagari"/>
                      <w:iCs/>
                    </w:rPr>
                    <w:t>noTP</w:t>
                  </w:r>
                </w:p>
              </w:tc>
              <w:tc>
                <w:tcPr>
                  <w:tcW w:w="50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10</w:t>
                  </w:r>
                </w:p>
              </w:tc>
              <w:tc>
                <w:tcPr>
                  <w:tcW w:w="620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6</w:t>
                  </w:r>
                </w:p>
              </w:tc>
              <w:tc>
                <w:tcPr>
                  <w:tcW w:w="542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15</w:t>
                  </w:r>
                </w:p>
              </w:tc>
              <w:tc>
                <w:tcPr>
                  <w:tcW w:w="635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2</w:t>
                  </w:r>
                </w:p>
              </w:tc>
              <w:tc>
                <w:tcPr>
                  <w:tcW w:w="734" w:type="dxa"/>
                  <w:tcBorders>
                    <w:top w:val="double" w:sz="2" w:space="0" w:color="808080"/>
                    <w:left w:val="double" w:sz="2" w:space="0" w:color="808080"/>
                    <w:bottom w:val="double" w:sz="2" w:space="0" w:color="808080"/>
                    <w:right w:val="double" w:sz="2" w:space="0" w:color="808080"/>
                  </w:tcBorders>
                  <w:vAlign w:val="center"/>
                </w:tcPr>
                <w:p w:rsidR="003D29A9" w:rsidRDefault="003D29A9">
                  <w:pPr>
                    <w:pStyle w:val="TableContents"/>
                    <w:jc w:val="center"/>
                  </w:pPr>
                  <w:r>
                    <w:t>1779</w:t>
                  </w:r>
                  <w:bookmarkStart w:id="1" w:name="table%3Acm_plant"/>
                  <w:bookmarkEnd w:id="1"/>
                </w:p>
              </w:tc>
            </w:tr>
          </w:tbl>
          <w:p w:rsidR="003D29A9" w:rsidRDefault="003D29A9"/>
        </w:tc>
      </w:tr>
    </w:tbl>
    <w:p w:rsidR="003D29A9" w:rsidRDefault="003D29A9" w:rsidP="006424A0">
      <w:pPr>
        <w:pStyle w:val="BodyText"/>
      </w:pPr>
    </w:p>
    <w:sectPr w:rsidR="003D29A9" w:rsidSect="00FA473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733"/>
    <w:rsid w:val="001B25AE"/>
    <w:rsid w:val="001C26D6"/>
    <w:rsid w:val="003D29A9"/>
    <w:rsid w:val="00401E5C"/>
    <w:rsid w:val="00502B2C"/>
    <w:rsid w:val="005E0D42"/>
    <w:rsid w:val="006424A0"/>
    <w:rsid w:val="00656159"/>
    <w:rsid w:val="00F468F6"/>
    <w:rsid w:val="00FA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ohit Devanagar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3"/>
    <w:rPr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FA4733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StrongEmphasis">
    <w:name w:val="Strong Emphasis"/>
    <w:uiPriority w:val="99"/>
    <w:rsid w:val="00FA4733"/>
    <w:rPr>
      <w:b/>
    </w:rPr>
  </w:style>
  <w:style w:type="character" w:styleId="Emphasis">
    <w:name w:val="Emphasis"/>
    <w:basedOn w:val="DefaultParagraphFont"/>
    <w:uiPriority w:val="99"/>
    <w:qFormat/>
    <w:rsid w:val="00FA4733"/>
    <w:rPr>
      <w:rFonts w:cs="Times New Roman"/>
      <w:i/>
    </w:rPr>
  </w:style>
  <w:style w:type="character" w:customStyle="1" w:styleId="InternetLink">
    <w:name w:val="Internet Link"/>
    <w:uiPriority w:val="99"/>
    <w:rsid w:val="00FA4733"/>
    <w:rPr>
      <w:color w:val="000080"/>
      <w:u w:val="single"/>
    </w:rPr>
  </w:style>
  <w:style w:type="character" w:customStyle="1" w:styleId="Teletype">
    <w:name w:val="Teletype"/>
    <w:uiPriority w:val="99"/>
    <w:rsid w:val="00FA4733"/>
    <w:rPr>
      <w:rFonts w:ascii="Liberation Mono" w:hAnsi="Liberation Mono"/>
    </w:rPr>
  </w:style>
  <w:style w:type="paragraph" w:customStyle="1" w:styleId="Heading">
    <w:name w:val="Heading"/>
    <w:basedOn w:val="Normal"/>
    <w:next w:val="BodyText"/>
    <w:uiPriority w:val="99"/>
    <w:rsid w:val="00FA473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473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kern w:val="2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FA4733"/>
  </w:style>
  <w:style w:type="paragraph" w:styleId="Caption">
    <w:name w:val="caption"/>
    <w:basedOn w:val="Normal"/>
    <w:uiPriority w:val="99"/>
    <w:qFormat/>
    <w:rsid w:val="00FA4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A4733"/>
    <w:pPr>
      <w:suppressLineNumbers/>
    </w:pPr>
  </w:style>
  <w:style w:type="paragraph" w:customStyle="1" w:styleId="TableContents">
    <w:name w:val="Table Contents"/>
    <w:basedOn w:val="Normal"/>
    <w:uiPriority w:val="99"/>
    <w:rsid w:val="00FA4733"/>
    <w:pPr>
      <w:suppressLineNumbers/>
    </w:pPr>
  </w:style>
  <w:style w:type="paragraph" w:customStyle="1" w:styleId="TableHeading">
    <w:name w:val="Table Heading"/>
    <w:basedOn w:val="TableContents"/>
    <w:uiPriority w:val="99"/>
    <w:rsid w:val="00FA4733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uiPriority w:val="99"/>
    <w:rsid w:val="00FA473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47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CE</cp:lastModifiedBy>
  <cp:revision>4</cp:revision>
  <dcterms:created xsi:type="dcterms:W3CDTF">2019-09-18T11:41:00Z</dcterms:created>
  <dcterms:modified xsi:type="dcterms:W3CDTF">2019-09-25T03:46:00Z</dcterms:modified>
</cp:coreProperties>
</file>