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BD" w:rsidRDefault="00AB4FBD">
      <w:pPr>
        <w:rPr>
          <w:sz w:val="4"/>
          <w:szCs w:val="4"/>
        </w:rPr>
      </w:pPr>
    </w:p>
    <w:p w:rsidR="00AB4FBD" w:rsidRDefault="00AB4FBD">
      <w:pPr>
        <w:pStyle w:val="BodyText"/>
        <w:spacing w:after="0"/>
        <w:jc w:val="center"/>
      </w:pPr>
      <w:r>
        <w:rPr>
          <w:rStyle w:val="StrongEmphasis"/>
          <w:bCs/>
        </w:rPr>
        <w:t>Table S1:</w:t>
      </w:r>
      <w:r>
        <w:t xml:space="preserve"> F1 score for the MLP predictor, using different number of N-terminal residues.</w:t>
      </w:r>
    </w:p>
    <w:tbl>
      <w:tblPr>
        <w:tblW w:w="5373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73"/>
      </w:tblGrid>
      <w:tr w:rsidR="00AB4FBD">
        <w:trPr>
          <w:jc w:val="center"/>
        </w:trPr>
        <w:tc>
          <w:tcPr>
            <w:tcW w:w="5373" w:type="dxa"/>
            <w:vAlign w:val="center"/>
          </w:tcPr>
          <w:tbl>
            <w:tblPr>
              <w:tblW w:w="5227" w:type="dxa"/>
              <w:tblBorders>
                <w:top w:val="double" w:sz="2" w:space="0" w:color="808080"/>
                <w:left w:val="double" w:sz="2" w:space="0" w:color="808080"/>
                <w:bottom w:val="double" w:sz="2" w:space="0" w:color="808080"/>
                <w:right w:val="double" w:sz="2" w:space="0" w:color="808080"/>
                <w:insideH w:val="double" w:sz="2" w:space="0" w:color="808080"/>
                <w:insideV w:val="double" w:sz="2" w:space="0" w:color="808080"/>
              </w:tblBorders>
              <w:tblCellMar>
                <w:top w:w="45" w:type="dxa"/>
                <w:left w:w="37" w:type="dxa"/>
                <w:bottom w:w="45" w:type="dxa"/>
                <w:right w:w="45" w:type="dxa"/>
              </w:tblCellMar>
              <w:tblLook w:val="0000"/>
            </w:tblPr>
            <w:tblGrid>
              <w:gridCol w:w="195"/>
              <w:gridCol w:w="949"/>
              <w:gridCol w:w="560"/>
              <w:gridCol w:w="620"/>
              <w:gridCol w:w="560"/>
              <w:gridCol w:w="635"/>
              <w:gridCol w:w="689"/>
              <w:gridCol w:w="1019"/>
            </w:tblGrid>
            <w:tr w:rsidR="00AB4FBD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94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Tool</w:t>
                  </w:r>
                </w:p>
              </w:tc>
              <w:tc>
                <w:tcPr>
                  <w:tcW w:w="56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Heading"/>
                  </w:pPr>
                  <w:r>
                    <w:rPr>
                      <w:rStyle w:val="Emphasis"/>
                      <w:rFonts w:cs="Lohit Devanagari"/>
                      <w:iCs/>
                    </w:rPr>
                    <w:t>SP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Heading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  <w:tc>
                <w:tcPr>
                  <w:tcW w:w="56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Heading"/>
                  </w:pPr>
                  <w:r>
                    <w:rPr>
                      <w:rStyle w:val="Emphasis"/>
                      <w:rFonts w:cs="Lohit Devanagari"/>
                      <w:iCs/>
                    </w:rPr>
                    <w:t>cTP</w:t>
                  </w:r>
                </w:p>
              </w:tc>
              <w:tc>
                <w:tcPr>
                  <w:tcW w:w="63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Heading"/>
                  </w:pPr>
                  <w:r>
                    <w:rPr>
                      <w:rStyle w:val="Emphasis"/>
                      <w:rFonts w:cs="Lohit Devanagari"/>
                      <w:iCs/>
                    </w:rPr>
                    <w:t>luTP</w:t>
                  </w:r>
                </w:p>
              </w:tc>
              <w:tc>
                <w:tcPr>
                  <w:tcW w:w="6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Heading"/>
                  </w:pPr>
                  <w:r>
                    <w:rPr>
                      <w:rStyle w:val="Emphasis"/>
                      <w:rFonts w:cs="Lohit Devanagari"/>
                      <w:iCs/>
                    </w:rPr>
                    <w:t>noTP</w:t>
                  </w:r>
                </w:p>
              </w:tc>
              <w:tc>
                <w:tcPr>
                  <w:tcW w:w="101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Heading"/>
                  </w:pPr>
                  <w:r>
                    <w:t>Average</w:t>
                  </w:r>
                </w:p>
              </w:tc>
            </w:tr>
            <w:tr w:rsidR="00AB4FBD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94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</w:pPr>
                  <w:r>
                    <w:t>MLP-5</w:t>
                  </w:r>
                </w:p>
              </w:tc>
              <w:tc>
                <w:tcPr>
                  <w:tcW w:w="56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0.57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0.22</w:t>
                  </w:r>
                </w:p>
              </w:tc>
              <w:tc>
                <w:tcPr>
                  <w:tcW w:w="56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0.03</w:t>
                  </w:r>
                </w:p>
              </w:tc>
              <w:tc>
                <w:tcPr>
                  <w:tcW w:w="63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0.00</w:t>
                  </w:r>
                </w:p>
              </w:tc>
              <w:tc>
                <w:tcPr>
                  <w:tcW w:w="6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0.88</w:t>
                  </w:r>
                </w:p>
              </w:tc>
              <w:tc>
                <w:tcPr>
                  <w:tcW w:w="101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0.77</w:t>
                  </w:r>
                </w:p>
              </w:tc>
            </w:tr>
            <w:tr w:rsidR="00AB4FBD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94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</w:pPr>
                  <w:r>
                    <w:t>MLP-10</w:t>
                  </w:r>
                </w:p>
              </w:tc>
              <w:tc>
                <w:tcPr>
                  <w:tcW w:w="56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0.80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0.55</w:t>
                  </w:r>
                </w:p>
              </w:tc>
              <w:tc>
                <w:tcPr>
                  <w:tcW w:w="56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0.33</w:t>
                  </w:r>
                </w:p>
              </w:tc>
              <w:tc>
                <w:tcPr>
                  <w:tcW w:w="63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0.04</w:t>
                  </w:r>
                </w:p>
              </w:tc>
              <w:tc>
                <w:tcPr>
                  <w:tcW w:w="6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0.93</w:t>
                  </w:r>
                </w:p>
              </w:tc>
              <w:tc>
                <w:tcPr>
                  <w:tcW w:w="101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0.87</w:t>
                  </w:r>
                </w:p>
              </w:tc>
            </w:tr>
            <w:tr w:rsidR="00AB4FBD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94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</w:pPr>
                  <w:r>
                    <w:t>MLP-15</w:t>
                  </w:r>
                </w:p>
              </w:tc>
              <w:tc>
                <w:tcPr>
                  <w:tcW w:w="56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0.90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0.57</w:t>
                  </w:r>
                </w:p>
              </w:tc>
              <w:tc>
                <w:tcPr>
                  <w:tcW w:w="56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0.42</w:t>
                  </w:r>
                </w:p>
              </w:tc>
              <w:tc>
                <w:tcPr>
                  <w:tcW w:w="63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0.00</w:t>
                  </w:r>
                </w:p>
              </w:tc>
              <w:tc>
                <w:tcPr>
                  <w:tcW w:w="6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0.95</w:t>
                  </w:r>
                </w:p>
              </w:tc>
              <w:tc>
                <w:tcPr>
                  <w:tcW w:w="101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0.91</w:t>
                  </w:r>
                </w:p>
              </w:tc>
            </w:tr>
            <w:tr w:rsidR="00AB4FBD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94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</w:pPr>
                  <w:r>
                    <w:t>MLP-20</w:t>
                  </w:r>
                </w:p>
              </w:tc>
              <w:tc>
                <w:tcPr>
                  <w:tcW w:w="56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0.93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0.63</w:t>
                  </w:r>
                </w:p>
              </w:tc>
              <w:tc>
                <w:tcPr>
                  <w:tcW w:w="56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0.43</w:t>
                  </w:r>
                </w:p>
              </w:tc>
              <w:tc>
                <w:tcPr>
                  <w:tcW w:w="63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0.04</w:t>
                  </w:r>
                </w:p>
              </w:tc>
              <w:tc>
                <w:tcPr>
                  <w:tcW w:w="6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0.96</w:t>
                  </w:r>
                </w:p>
              </w:tc>
              <w:tc>
                <w:tcPr>
                  <w:tcW w:w="101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B4FBD" w:rsidRDefault="00AB4FBD">
                  <w:pPr>
                    <w:pStyle w:val="TableContents"/>
                    <w:jc w:val="center"/>
                  </w:pPr>
                  <w:r>
                    <w:t>0.93</w:t>
                  </w:r>
                  <w:bookmarkStart w:id="0" w:name="table%3Amlp"/>
                  <w:bookmarkEnd w:id="0"/>
                </w:p>
              </w:tc>
            </w:tr>
          </w:tbl>
          <w:p w:rsidR="00AB4FBD" w:rsidRDefault="00AB4FBD"/>
        </w:tc>
      </w:tr>
    </w:tbl>
    <w:p w:rsidR="00AB4FBD" w:rsidRDefault="00AB4FBD">
      <w:pPr>
        <w:pStyle w:val="BodyText"/>
      </w:pPr>
    </w:p>
    <w:sectPr w:rsidR="00AB4FBD" w:rsidSect="00FA473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733"/>
    <w:rsid w:val="001B25AE"/>
    <w:rsid w:val="00373F49"/>
    <w:rsid w:val="00401E5C"/>
    <w:rsid w:val="00502B2C"/>
    <w:rsid w:val="005E0D42"/>
    <w:rsid w:val="00A555FF"/>
    <w:rsid w:val="00AB4FBD"/>
    <w:rsid w:val="00BA5177"/>
    <w:rsid w:val="00FA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ohit Devanagar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33"/>
    <w:rPr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FA4733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val="en-US" w:eastAsia="zh-CN" w:bidi="hi-IN"/>
    </w:rPr>
  </w:style>
  <w:style w:type="character" w:customStyle="1" w:styleId="StrongEmphasis">
    <w:name w:val="Strong Emphasis"/>
    <w:uiPriority w:val="99"/>
    <w:rsid w:val="00FA4733"/>
    <w:rPr>
      <w:b/>
    </w:rPr>
  </w:style>
  <w:style w:type="character" w:styleId="Emphasis">
    <w:name w:val="Emphasis"/>
    <w:basedOn w:val="DefaultParagraphFont"/>
    <w:uiPriority w:val="99"/>
    <w:qFormat/>
    <w:rsid w:val="00FA4733"/>
    <w:rPr>
      <w:rFonts w:cs="Times New Roman"/>
      <w:i/>
    </w:rPr>
  </w:style>
  <w:style w:type="character" w:customStyle="1" w:styleId="InternetLink">
    <w:name w:val="Internet Link"/>
    <w:uiPriority w:val="99"/>
    <w:rsid w:val="00FA4733"/>
    <w:rPr>
      <w:color w:val="000080"/>
      <w:u w:val="single"/>
    </w:rPr>
  </w:style>
  <w:style w:type="character" w:customStyle="1" w:styleId="Teletype">
    <w:name w:val="Teletype"/>
    <w:uiPriority w:val="99"/>
    <w:rsid w:val="00FA4733"/>
    <w:rPr>
      <w:rFonts w:ascii="Liberation Mono" w:hAnsi="Liberation Mono"/>
    </w:rPr>
  </w:style>
  <w:style w:type="paragraph" w:customStyle="1" w:styleId="Heading">
    <w:name w:val="Heading"/>
    <w:basedOn w:val="Normal"/>
    <w:next w:val="BodyText"/>
    <w:uiPriority w:val="99"/>
    <w:rsid w:val="00FA473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473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2"/>
      <w:sz w:val="21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FA4733"/>
  </w:style>
  <w:style w:type="paragraph" w:styleId="Caption">
    <w:name w:val="caption"/>
    <w:basedOn w:val="Normal"/>
    <w:uiPriority w:val="99"/>
    <w:qFormat/>
    <w:rsid w:val="00FA4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A4733"/>
    <w:pPr>
      <w:suppressLineNumbers/>
    </w:pPr>
  </w:style>
  <w:style w:type="paragraph" w:customStyle="1" w:styleId="TableContents">
    <w:name w:val="Table Contents"/>
    <w:basedOn w:val="Normal"/>
    <w:uiPriority w:val="99"/>
    <w:rsid w:val="00FA4733"/>
    <w:pPr>
      <w:suppressLineNumbers/>
    </w:pPr>
  </w:style>
  <w:style w:type="paragraph" w:customStyle="1" w:styleId="TableHeading">
    <w:name w:val="Table Heading"/>
    <w:basedOn w:val="TableContents"/>
    <w:uiPriority w:val="99"/>
    <w:rsid w:val="00FA4733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uiPriority w:val="99"/>
    <w:rsid w:val="00FA473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</cp:lastModifiedBy>
  <cp:revision>3</cp:revision>
  <dcterms:created xsi:type="dcterms:W3CDTF">2019-09-18T11:41:00Z</dcterms:created>
  <dcterms:modified xsi:type="dcterms:W3CDTF">2019-09-25T03:44:00Z</dcterms:modified>
</cp:coreProperties>
</file>