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AF" w:rsidRPr="001C5EAF" w:rsidRDefault="001C5EAF" w:rsidP="001C5EA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C5EAF">
        <w:rPr>
          <w:rFonts w:ascii="Calibri" w:eastAsia="Calibri" w:hAnsi="Calibri" w:cs="Times New Roman"/>
          <w:b/>
        </w:rPr>
        <w:t>Table S1</w:t>
      </w:r>
    </w:p>
    <w:p w:rsidR="001C5EAF" w:rsidRPr="001C5EAF" w:rsidRDefault="001C5EAF" w:rsidP="001C5EAF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10"/>
        <w:gridCol w:w="1049"/>
        <w:gridCol w:w="993"/>
        <w:gridCol w:w="708"/>
        <w:gridCol w:w="771"/>
        <w:gridCol w:w="1072"/>
        <w:gridCol w:w="1134"/>
        <w:gridCol w:w="1661"/>
      </w:tblGrid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1A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– T14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1B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T15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1C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T1; T16; T17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1D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T1; T11; T12; T18 - T26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1E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T1; T11; T12; T16; T17; T18; T19; T20; T21; T22; T23; T24; T25; T26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1F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T1 - T14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2A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T1 - T14; HR1 - HR15; LR1 - LR11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2B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T1 - T14; HR1 - HR15; LR1 - LR11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2C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T1 - T14; HR1 - HR15; LR1 - LR11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2D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HR16 - HR25; LR7; LR12 - LR21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2E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T11; T12; T20 - 27; HR16 - HR25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2F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T1; T11; T12; T18 - T26; HR16 - HR25; LR7; LR12 - LR21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2G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T18 - T20; HR16 - HR18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3A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T18 - T19; HR16 - HR18; LR20 - LR22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3B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LTS1 – LTS2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4A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T1 - T14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4C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T1 - T14; HR1 - HR15; LR1 - LR11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5A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T21 - T23; HR22 - HR24; LR17 - LR19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</w:t>
            </w:r>
            <w:proofErr w:type="spellEnd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 xml:space="preserve"> 5B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T21 - T23; HR22 - HR24; LR17 - LR19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5C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T24 - T26; HR22 - HR24; LR20 - LR22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5D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T1 - T14; HR1 - HR15; LR1 - LR11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5E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T1 - T14; HR1 - HR15; LR1 - LR11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6A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T24 - T26; HR16 - HR18; LR12; LR13; LR23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6B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T26; HR25; LR24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6C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T16; T17; HR19 - HR21; LR14 - LR16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6D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T16; T17; HR19 - HR21; LR14 - LR16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6E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T21 - T23; HR22 - HR24; LR17 - LR19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7A</w:t>
            </w:r>
          </w:p>
        </w:tc>
        <w:tc>
          <w:tcPr>
            <w:tcW w:w="7898" w:type="dxa"/>
            <w:gridSpan w:val="8"/>
            <w:noWrap/>
          </w:tcPr>
          <w:p w:rsidR="001C5EAF" w:rsidRPr="001C5EAF" w:rsidDel="003E12A3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T1 - T14; HR1 - HR15; LR1 - LR11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7B</w:t>
            </w:r>
          </w:p>
        </w:tc>
        <w:tc>
          <w:tcPr>
            <w:tcW w:w="7898" w:type="dxa"/>
            <w:gridSpan w:val="8"/>
            <w:noWrap/>
          </w:tcPr>
          <w:p w:rsidR="001C5EAF" w:rsidRPr="001C5EAF" w:rsidDel="003E12A3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T1 - T14; HR1 - HR15; LR1 - LR11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7C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T24-T26;  HR19 - HR21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7D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T24 - T26; HR22 - HR24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S2A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T27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S2C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– T14; HR1 - HR15; LR1 - LR11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S4A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T25; HR6; LR6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S4B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 – T14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S5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HR16 - HR25</w:t>
            </w:r>
          </w:p>
        </w:tc>
      </w:tr>
      <w:tr w:rsidR="001C5EAF" w:rsidRPr="001C5EAF" w:rsidTr="00E73D08">
        <w:trPr>
          <w:trHeight w:val="300"/>
        </w:trPr>
        <w:tc>
          <w:tcPr>
            <w:tcW w:w="1384" w:type="dxa"/>
            <w:gridSpan w:val="2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Fig. S7</w:t>
            </w:r>
          </w:p>
        </w:tc>
        <w:tc>
          <w:tcPr>
            <w:tcW w:w="7898" w:type="dxa"/>
            <w:gridSpan w:val="8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T16; T19; T26; HR20; HR21; HR25; LR12; LR13; LR24</w:t>
            </w:r>
          </w:p>
        </w:tc>
      </w:tr>
      <w:tr w:rsidR="001C5EAF" w:rsidRPr="001C5EAF" w:rsidTr="00E73D08">
        <w:trPr>
          <w:trHeight w:val="300"/>
        </w:trPr>
        <w:tc>
          <w:tcPr>
            <w:tcW w:w="9282" w:type="dxa"/>
            <w:gridSpan w:val="10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gender</w:t>
            </w:r>
            <w:proofErr w:type="spellEnd"/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age</w:t>
            </w:r>
            <w:proofErr w:type="spellEnd"/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collection</w:t>
            </w:r>
            <w:proofErr w:type="spellEnd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date</w:t>
            </w:r>
            <w:proofErr w:type="spellEnd"/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tumor</w:t>
            </w:r>
            <w:proofErr w:type="spellEnd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thickness</w:t>
            </w:r>
            <w:proofErr w:type="spellEnd"/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clinical</w:t>
            </w:r>
            <w:proofErr w:type="spellEnd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stage</w:t>
            </w:r>
            <w:proofErr w:type="spellEnd"/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primary</w:t>
            </w:r>
            <w:proofErr w:type="spellEnd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tumor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metastases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 xml:space="preserve">R0 </w:t>
            </w: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resection</w:t>
            </w:r>
            <w:proofErr w:type="spellEnd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date</w:t>
            </w:r>
            <w:proofErr w:type="spellEnd"/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b/>
                <w:bCs/>
                <w:sz w:val="14"/>
                <w:szCs w:val="14"/>
              </w:rPr>
            </w:pPr>
            <w:proofErr w:type="spellStart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>Figure</w:t>
            </w:r>
            <w:proofErr w:type="spellEnd"/>
            <w:r w:rsidRPr="001C5EAF">
              <w:rPr>
                <w:rFonts w:ascii="Cambria" w:hAnsi="Cambria" w:cs="Times New Roman"/>
                <w:b/>
                <w:bCs/>
                <w:sz w:val="14"/>
                <w:szCs w:val="14"/>
              </w:rPr>
              <w:t xml:space="preserve"> ID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54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09.2011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 xml:space="preserve">not </w:t>
            </w: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measured</w:t>
            </w:r>
            <w:proofErr w:type="spellEnd"/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03.1999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1A;1C; 1D;1E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lastRenderedPageBreak/>
              <w:t>T2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73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12.2011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06.2010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T3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61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 xml:space="preserve">not </w:t>
            </w: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measured</w:t>
            </w:r>
            <w:proofErr w:type="spellEnd"/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02.2007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T4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43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12.2011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5.1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04.2009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T5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73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05.2011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 xml:space="preserve">not </w:t>
            </w: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measured</w:t>
            </w:r>
            <w:proofErr w:type="spellEnd"/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04.1999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T6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63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3.2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IIC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12.2011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T7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72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4.5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03.2001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T8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2.8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Primary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T9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69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 xml:space="preserve">not </w:t>
            </w: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measured</w:t>
            </w:r>
            <w:proofErr w:type="spellEnd"/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06.1992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T10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79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02.2009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T11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76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4.5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03.2006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1D; 1E; 1F; 2A; 2B; 2C; 2E;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T12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0.4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09.2003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1D; 1E; 1F; 2A; 2B; 2C; 2E; 4A; 4C; 5D; 5E; 7A; 7D;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T13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2.4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09.2011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T14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51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2.8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03.2014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4A; 4C; 5D; 5E; 7A; 7B; S2C; S4B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T15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28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 / 06./ 07.2012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0.3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T16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Uvea</w:t>
            </w:r>
            <w:proofErr w:type="spellEnd"/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02.1011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1C, 1E; 6C; 6D; S7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T17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72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0.9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01.2011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1C, 1E; 6C; 6D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T18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61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IIC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circ</w:t>
            </w:r>
            <w:proofErr w:type="spellEnd"/>
            <w:r w:rsidRPr="001C5EAF">
              <w:rPr>
                <w:rFonts w:ascii="Cambria" w:hAnsi="Cambria" w:cs="Times New Roman"/>
                <w:sz w:val="16"/>
                <w:szCs w:val="16"/>
              </w:rPr>
              <w:t xml:space="preserve">. Tumor </w:t>
            </w: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08.2008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1D; 1E; 2G; 3A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T19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1.3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07.2007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1D; 1E; 2E; 2G; 3A; S7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T20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02.2010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1D; 1E; 2E; 2G; 3A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T21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08.2010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1D; 1E; 2E; 6E; 5A; 5B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T22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84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0.85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05.2006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1D; 1E; 2E; 6E; 5A; 5B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T23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39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1.7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06.2003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1D; 1E; 2E; 6E; 5A; 5B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T24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70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1.45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08.2007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1D; 1E; 2E; 5C; 6A; 7C; 7D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T25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0.9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12.2013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1D; 1E; 2E; 5C; 6A; 7C; 7D; S4A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T26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4.3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10.2005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1D; 1E; 2E; 5C; 6A; 6B; 7C; 7D; S7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T27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26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11.2013 (2x)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0.2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11.2013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S2A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10" w:type="dxa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49" w:type="dxa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771" w:type="dxa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2.9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08.2010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 xml:space="preserve">2A; 2B; 2C; 4C; 5D; </w:t>
            </w: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lastRenderedPageBreak/>
              <w:t>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lastRenderedPageBreak/>
              <w:t>HR2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0.65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07.2003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HR3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49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2.6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06.2009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HR4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86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IIC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09.2010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HR5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54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3.5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12.2008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4A; 4C; 5D; 5E; 7A;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HR6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56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2.7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01.2008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1A; 1F; 2A; 2B; 2C; 4C; 5D; 5E; 7A; 7B; S2C; S4A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HR7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50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09.1993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HR8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71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3.7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IIIC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2001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HR9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39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01.2013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2.7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07.2008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HR10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1.9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04.2006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HR11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16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2.4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06.2012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HR12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48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06.2012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HR13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8.0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IIC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08.2012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HR14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02.2006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HR15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50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unknown</w:t>
            </w:r>
            <w:proofErr w:type="spellEnd"/>
            <w:r w:rsidRPr="001C5EA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1C5EAF">
              <w:rPr>
                <w:rFonts w:ascii="Cambria" w:hAnsi="Cambria" w:cs="Times New Roman"/>
                <w:sz w:val="16"/>
                <w:szCs w:val="16"/>
              </w:rPr>
              <w:t>primary</w:t>
            </w:r>
            <w:proofErr w:type="spellEnd"/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IIIC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2000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HR16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73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3.1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2D, 2E; 2G; 3A; 6A; S5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HR17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72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3.2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06.2012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2D, 2E; 2G; 3A; 6A; S5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HR18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59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04.2013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3.2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09.2012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2D, 2E; 2G; 3A; 6A; S5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HR19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66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IIC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11.2006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2D, 2E; 6C; 6D; 7C; S5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HR20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1.2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11.2007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2D, 2E; 6C; 6D; 7C; S5; S7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HR21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72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5.2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11.2005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2D, 2E; 6C; 6D; 7C; S5; S7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HR22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74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01.2013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8.0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IIC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08.2011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2D, 2E; 5A; 5B; 5C; 6E; 7D; S5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HR23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23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4.2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02.2007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2D, 2E; 5A; 5B; 5C; 6E; 7D; S5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HR24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06.2009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2D, 2E; 5A; 5B; 5C; 6E; 7D; S5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HR25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36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01.2013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1.7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IIIB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08.2005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2D, 2E; 6B; S5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1.2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07.2010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LR2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51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01.2013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1.3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05.2006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LR3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74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01.2013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11.2007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LR4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11.2012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1.4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10.2004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LR5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72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11.2012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0.7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02.2007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LR6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43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0.65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05.1996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S2C; S4A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LR7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0.6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07.2010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2D;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LR8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52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0.45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07.2012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lastRenderedPageBreak/>
              <w:t>LR9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07.2009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LR10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52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0.65 mm + 0.2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LR11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10.2012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0.35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03.2011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  <w:lang w:val="en-US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  <w:lang w:val="en-US"/>
              </w:rPr>
              <w:t>2A; 2B; 2C; 4C; 5D; 5E; 7A; 7B; S2C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LR12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72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0.9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08.2011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6A; S7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LR13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51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0.6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09.2008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6A; S7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LR14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44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1.25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05.2013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6C; 6D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LR15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61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0.7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11.2013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6C; 6D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LR16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10.2010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6C; 6D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LR17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31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1.0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03.2003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5A; 5B; 6E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LR18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36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04.2013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0.35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11.2010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5A; 5B; 6E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LR19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57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03.2013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0.35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02.2006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5A; 5B; 6E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LR20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51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10.2014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0.6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08.2008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3A; 5C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LR21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m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49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02.2014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0.2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01.2013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3A; 5C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LR22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35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01.2013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0.6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06.2002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3A; 5C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LR23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24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05.2013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1,4mm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IB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12.2012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2D; 3A; 5C; 6A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LR24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44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09.2015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0.9mm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IA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08.2015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6B; S7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LTS1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46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0.9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09.1999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3B</w:t>
            </w:r>
          </w:p>
        </w:tc>
      </w:tr>
      <w:tr w:rsidR="001C5EAF" w:rsidRPr="001C5EAF" w:rsidTr="00E73D08">
        <w:trPr>
          <w:trHeight w:val="300"/>
        </w:trPr>
        <w:tc>
          <w:tcPr>
            <w:tcW w:w="675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LTS2</w:t>
            </w:r>
          </w:p>
        </w:tc>
        <w:tc>
          <w:tcPr>
            <w:tcW w:w="70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w</w:t>
            </w:r>
          </w:p>
        </w:tc>
        <w:tc>
          <w:tcPr>
            <w:tcW w:w="510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62</w:t>
            </w:r>
          </w:p>
        </w:tc>
        <w:tc>
          <w:tcPr>
            <w:tcW w:w="1049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06.2014</w:t>
            </w:r>
          </w:p>
        </w:tc>
        <w:tc>
          <w:tcPr>
            <w:tcW w:w="993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5.5 mm</w:t>
            </w:r>
          </w:p>
        </w:tc>
        <w:tc>
          <w:tcPr>
            <w:tcW w:w="708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IV</w:t>
            </w:r>
          </w:p>
        </w:tc>
        <w:tc>
          <w:tcPr>
            <w:tcW w:w="77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05.1999</w:t>
            </w:r>
          </w:p>
        </w:tc>
        <w:tc>
          <w:tcPr>
            <w:tcW w:w="1661" w:type="dxa"/>
            <w:noWrap/>
            <w:hideMark/>
          </w:tcPr>
          <w:p w:rsidR="001C5EAF" w:rsidRPr="001C5EAF" w:rsidRDefault="001C5EAF" w:rsidP="001C5EAF">
            <w:pPr>
              <w:rPr>
                <w:rFonts w:ascii="Cambria" w:hAnsi="Cambria" w:cs="Times New Roman"/>
                <w:sz w:val="16"/>
                <w:szCs w:val="16"/>
              </w:rPr>
            </w:pPr>
            <w:r w:rsidRPr="001C5EAF">
              <w:rPr>
                <w:rFonts w:ascii="Cambria" w:hAnsi="Cambria" w:cs="Times New Roman"/>
                <w:sz w:val="16"/>
                <w:szCs w:val="16"/>
              </w:rPr>
              <w:t>3B</w:t>
            </w:r>
          </w:p>
        </w:tc>
      </w:tr>
    </w:tbl>
    <w:p w:rsidR="005E610A" w:rsidRDefault="005E610A"/>
    <w:sectPr w:rsidR="005E610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F"/>
    <w:rsid w:val="001C5EAF"/>
    <w:rsid w:val="005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1C5E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EA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EAF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5EAF"/>
    <w:pPr>
      <w:tabs>
        <w:tab w:val="center" w:pos="4703"/>
        <w:tab w:val="right" w:pos="940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C5EA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C5EAF"/>
    <w:pPr>
      <w:tabs>
        <w:tab w:val="center" w:pos="4703"/>
        <w:tab w:val="right" w:pos="940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1C5EAF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E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EA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EA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E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EAF"/>
    <w:rPr>
      <w:rFonts w:ascii="Calibri" w:eastAsia="Calibri" w:hAnsi="Calibri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C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1C5EAF"/>
  </w:style>
  <w:style w:type="table" w:customStyle="1" w:styleId="Tabellenraster1">
    <w:name w:val="Tabellenraster1"/>
    <w:basedOn w:val="NormaleTabelle"/>
    <w:next w:val="Tabellenraster"/>
    <w:uiPriority w:val="59"/>
    <w:rsid w:val="001C5EAF"/>
    <w:pPr>
      <w:spacing w:after="0" w:line="240" w:lineRule="auto"/>
    </w:pPr>
    <w:rPr>
      <w:rFonts w:eastAsia="MS Mincho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1C5E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EA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EAF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5EAF"/>
    <w:pPr>
      <w:tabs>
        <w:tab w:val="center" w:pos="4703"/>
        <w:tab w:val="right" w:pos="940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C5EA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C5EAF"/>
    <w:pPr>
      <w:tabs>
        <w:tab w:val="center" w:pos="4703"/>
        <w:tab w:val="right" w:pos="940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1C5EAF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E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EA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EA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E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EAF"/>
    <w:rPr>
      <w:rFonts w:ascii="Calibri" w:eastAsia="Calibri" w:hAnsi="Calibri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C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1C5EAF"/>
  </w:style>
  <w:style w:type="table" w:customStyle="1" w:styleId="Tabellenraster1">
    <w:name w:val="Tabellenraster1"/>
    <w:basedOn w:val="NormaleTabelle"/>
    <w:next w:val="Tabellenraster"/>
    <w:uiPriority w:val="59"/>
    <w:rsid w:val="001C5EAF"/>
    <w:pPr>
      <w:spacing w:after="0" w:line="240" w:lineRule="auto"/>
    </w:pPr>
    <w:rPr>
      <w:rFonts w:eastAsia="MS Mincho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BaurAs</dc:creator>
  <cp:lastModifiedBy>BaurAs</cp:lastModifiedBy>
  <cp:revision>1</cp:revision>
  <dcterms:created xsi:type="dcterms:W3CDTF">2019-01-07T16:06:00Z</dcterms:created>
  <dcterms:modified xsi:type="dcterms:W3CDTF">2019-01-07T16:07:00Z</dcterms:modified>
</cp:coreProperties>
</file>