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9" w:rsidRPr="00D071DD" w:rsidRDefault="001656C9" w:rsidP="00D07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S3. </w:t>
      </w:r>
      <w:r w:rsidRPr="00D071DD">
        <w:rPr>
          <w:rFonts w:ascii="Arial" w:hAnsi="Arial" w:cs="Arial"/>
          <w:b/>
          <w:sz w:val="20"/>
          <w:szCs w:val="20"/>
        </w:rPr>
        <w:t xml:space="preserve">Proteins reproducibly identified from proteomic analysis of </w:t>
      </w:r>
      <w:r>
        <w:rPr>
          <w:rFonts w:ascii="Arial" w:hAnsi="Arial" w:cs="Arial"/>
          <w:b/>
          <w:sz w:val="20"/>
          <w:szCs w:val="20"/>
        </w:rPr>
        <w:t>FA</w:t>
      </w:r>
      <w:r w:rsidRPr="00D071DD">
        <w:rPr>
          <w:rFonts w:ascii="Arial" w:hAnsi="Arial" w:cs="Arial"/>
          <w:b/>
          <w:sz w:val="20"/>
          <w:szCs w:val="20"/>
        </w:rPr>
        <w:t>s in RPEp53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D071DD">
        <w:rPr>
          <w:rFonts w:ascii="Arial" w:hAnsi="Arial" w:cs="Arial"/>
          <w:b/>
          <w:sz w:val="20"/>
          <w:szCs w:val="20"/>
        </w:rPr>
        <w:t>STIL</w:t>
      </w:r>
      <w:r w:rsidRPr="00BE5E23">
        <w:rPr>
          <w:rFonts w:ascii="Arial" w:hAnsi="Arial" w:cs="Arial"/>
          <w:b/>
          <w:sz w:val="20"/>
          <w:szCs w:val="20"/>
          <w:vertAlign w:val="superscript"/>
        </w:rPr>
        <w:t>-/-</w:t>
      </w:r>
      <w:r w:rsidRPr="00D071DD">
        <w:rPr>
          <w:rFonts w:ascii="Arial" w:hAnsi="Arial" w:cs="Arial"/>
          <w:b/>
          <w:sz w:val="20"/>
          <w:szCs w:val="20"/>
        </w:rPr>
        <w:t xml:space="preserve"> cells.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7393"/>
      </w:tblGrid>
      <w:tr w:rsidR="001656C9" w:rsidRPr="00497E69" w:rsidTr="00497E69">
        <w:trPr>
          <w:trHeight w:val="270"/>
        </w:trPr>
        <w:tc>
          <w:tcPr>
            <w:tcW w:w="1346" w:type="dxa"/>
            <w:shd w:val="clear" w:color="auto" w:fill="D9D9D9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E69">
              <w:rPr>
                <w:rFonts w:ascii="Arial" w:hAnsi="Arial" w:cs="Arial"/>
                <w:b/>
                <w:bCs/>
                <w:sz w:val="16"/>
                <w:szCs w:val="16"/>
              </w:rPr>
              <w:t>Gene Name</w:t>
            </w:r>
          </w:p>
        </w:tc>
        <w:tc>
          <w:tcPr>
            <w:tcW w:w="7393" w:type="dxa"/>
            <w:shd w:val="clear" w:color="auto" w:fill="D9D9D9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7E69">
              <w:rPr>
                <w:rFonts w:ascii="Arial" w:hAnsi="Arial" w:cs="Arial"/>
                <w:b/>
                <w:bCs/>
                <w:sz w:val="16"/>
                <w:szCs w:val="16"/>
              </w:rPr>
              <w:t>Common Protein Name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A2M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Alpha-2-macroglobulin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ABCA13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ATP-binding cassette sub-family A member 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ABCA6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ATP-binding cassette sub-family A member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ABCB4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Phosphatidylcholine translocator ABCB4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ABCF1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ATP-binding cassette sub-family F member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Cytoplasmic aconitate hydratase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ACOX1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Peroxisomal acyl-coenzyme A oxidase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ACSL4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Long-chain-fatty-acid--CoA ligase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ACTBL2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Beta-actin-like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Actin, alpha cardiac muscle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Actin, cytoplasmic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Alpha-actinin-1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ACTN4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Alpha-actinin-4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ACTR3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ADAM19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19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Disintegrin and metalloproteinase domain-containing protein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ADAMTS1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ADAMTS15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ADAMTS5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 disintegrin and metalloproteinase with thrombospondin motifs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ADAMTSL1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ADAMTS-like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Alpha-adducin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Gamma-adducin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ADGRL1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Adhesion G protein-coupled receptor L1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ADM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AFMID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Kynurenine formamidase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AFP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Alpha-fetoprotein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AGBL5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Cytosolic carboxypeptidase-like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AGFG1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Arf-GAP domain and FG repeat-containing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AGPAT1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1-acyl-sn-glycerol-3-phosphate acyltransferase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AGRN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Agrin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AHNAK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Neuroblast differentiation-associated protein AHNAK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AHNAK2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AHNAK2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AHSG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Alpha-2-HS-glycoprotein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AKAP12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A-kinase anchor protein 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AKAP13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A-kinase anchor protein 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AKAP17A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A-kinase anchor protein 17A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AKAP2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A-kinase anchor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ALB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Serum albumin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ALCAM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CD166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ALDH18A1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Delta-1-pyrroline-5-carboxylate synthase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ALDOA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Fructose-bisphosphate aldolase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AMMECR1L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AMMECR1-like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ANGPT1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Angiopoietin-1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ANK3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Ankyrin-3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ANKRD18A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Ankyrin repeat domain-containing protein 18A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ANKRD50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Ankyrin repeat domain-containing protein 50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ANO2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Anoctamin-2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ANOS1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Anosmin-1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ANPEP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Aminopeptidase 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ANXA1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Annexin A1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ANXA2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Annexin A2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ANXA4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Annexin A4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ANXA5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Annexin A5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ANXA6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Annexin A6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AP2A1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AP-2 complex subunit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AP2A2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AP-2 complex subunit alpha-2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AP2B1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AP-2 complex subunit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AP2M1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AP-2 complex subunit mu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AP2S1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AP-2 complex subunit sigma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AP3B1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AP-3 complex subunit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AP5M1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AP-5 complex subunit mu-1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Adenomatous polyposis coli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A-I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APOA4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A-IV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B-100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C-III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Beta-2-glycoprotein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APOM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Apolipoprotein 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APP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Amyloid beta A4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ARF4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ADP-ribosylation factor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ARFIP1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Arfaptin-1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Arginase-1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ARHGAP22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GTPase-activating protein 22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ARHGDIA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GDP-dissociation inhibitor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ARHGEF2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guanine nucleotide exchange factor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ARHGEF6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guanine nucleotide exchange factor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ARHGEF7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guanine nucleotide exchange factor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ARL6IP1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ADP-ribosylation factor-like protein 6-interacting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ARL6IP5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PRA1 family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ARPC5L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Actin-related protein 2/3 complex subunit 5-like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ARSJ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Arylsulfatase J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ASAP2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Arf-GAP with SH3 domain, ANK repeat and PH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ASPH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Aspartyl/asparaginyl beta-hydroxylase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ATIC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Bifunctional purine biosynthesis protein PURH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Atlastin-3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ATP1A1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ATP1A2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ATP1A3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Sodium/potassium-transporting ATPase subunit alpha-3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ATP1B1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ATP1B3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Sodium/potassium-transporting ATPase subunit beta-3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ATP2A1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Sarcoplasmic/endoplasmic reticulum calcium ATPase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ATP2B1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Plasma membrane calcium-transporting ATPase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ATP2B2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Plasma membrane calcium-transporting ATPase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ATP2B4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Plasma membrane calcium-transporting ATPase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Potassium-transporting ATPase alpha chain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ATP5A1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 synthase subunit alpha,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ATP5B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 synthase subunit beta,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ATP5E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 synthase subunit epsilon,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ATP5H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ATP synthase subunit d,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ATP6V0A4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V-type proton ATPase 116 kDa subunit a isoform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ATP6V1D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V-type proton ATPase subunit D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ATP7A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Copper-transporting ATPase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ATRX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Transcriptional regulator ATRX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AXL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kinase receptor UFO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AZGP1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Zinc-alpha-2-glycoprotein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B2M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Beta-2-microglobulin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BAIAP2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Brain-specific angiogenesis inhibitor 1-associated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BASP1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Brain acid soluble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BAZ1A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BAZ2B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Bromodomain adjacent to zinc finger domain protein 2B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BCAP31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B-cell receptor-associated protein 31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BCL10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B-cell lymphoma/leukemia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BDNF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Brain-derived neurotrophic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BDP1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 factor TFIIIB component B''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BEND7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BEN domain-containing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BHMG1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Basic helix-loop-helix and HMG box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BLK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kinase Blk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BLVRB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Flavin reductase (NADPH)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BMP1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Bone morphogenetic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Breast cancer type 1 susceptibility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BRD9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Bromodomain-containing protein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BRWD3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Bromodomain and WD repeat-containing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BSG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Basigin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BTBD10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BTB/POZ domain-containing protein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BTF3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 factor BTF3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C1QBP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component 1 Q subcomponent-binding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C1QTNF3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C1q tumor necrosis factor-related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C20orf27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UPF0687 protein C20orf27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C2orf42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Uncharacterized protein C2orf42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C3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C3orf58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Deleted in autism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C4-A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C6orf10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Uncharacterized protein C6orf10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component C9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Carbonic anhydrase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CACNA2D1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Voltage-dependent calcium channel subunit alpha-2/delta-1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CACTIN-AS1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uncharacterized protein encoded by CACTIN-AS1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CALD1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Caldesmon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CALM1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Calmodulin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CALML5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Calmodulin-like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CALR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Calreticulin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CALU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Calumenin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CAMK1D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1D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CAMK4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Calcium/calmodulin-dependent protein kinase type IV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CAMTA1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Calmodulin-binding transcription activator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CANX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Calnexin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Adenylyl cyclase-associated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Calpain-1 catalytic subunit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CAPNS1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Calpain small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CAPRIN1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Caprin-1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CAPZA1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F-actin-capping protein subunit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CAPZB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F-actin-capping protein subunit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CASK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Peripheral plasma membrane protein CASK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CASP12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Inactive caspase-12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CASP14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Caspase-14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Catalase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CAV1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Caveolin-1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CAV2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Caveolin-2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CBR1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Carbonyl reductase [NADPH]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CC2D1A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and C2 domain-containing protein 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CCDC124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124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CCDC158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158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CCDC47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47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CCDC50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50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CCDC62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62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CCDC80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80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CCDC96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Coiled-coil domain-containing protein 96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CCIN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Calicin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CCL18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C-C motif chemokine 18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CCL26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C-C motif chemokine 26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CCNY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Cyclin-Y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CD101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Immunoglobulin superfamily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CD109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CD109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CD151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CD151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CD247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T-cell surface glycoprotein CD3 zeta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CD276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CD276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CD44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CD44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CD55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decay-accelerating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CD58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Lymphocyte function-associated antigen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CD59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CD59 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CD81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CD81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CD82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CD82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CD9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CD97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CD97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CD99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CD99 antigen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CD99L2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CD99 antigen-like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CDC42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Cell division control protein 42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CDC42EP1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Cdc42 effector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CDC42EP3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Cdc42 effector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CDC42EP4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Cdc42 effector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CDH13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Cadherin-13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CDH2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Cadherin-2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CDH23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Cadherin-23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CDH6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Cadherin-6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CDK8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Cyclin-dependent kinase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CDT1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 replication factor Cdt1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CELSR1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Cadherin EGF LAG seven-pass G-type receptor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CEP131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Centrosomal protein of 131 kDa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CEP192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Centrosomal protein of 192 kDa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CEP295NL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CEP295 N-terminal-like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CEP89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Centrosomal protein of 89 kDa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CETN3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Centrin-3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CFAP43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Cilia- and flagella-associated protein 43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CFH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factor H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CFL1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Cofilin-1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CFL2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Cofilin-2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CHD7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Chromodomain-helicase-DNA-binding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CHMP4B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Charged multivesicular body protein 4b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CHMP6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Charged multivesicular body protein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CHRDL1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Chordin-like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CHST2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Carbohydrate sulfotransferase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CIRBP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Cold-inducible RNA-binding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CKAP5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Cytoskeleton-associated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CLASP1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CLIP-associating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CLDND1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Claudin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CLEC3B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Tetranectin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CLIC1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Chloride intracellular channel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CLIC4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Chloride intracellular channel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CAP-Gly domain-containing linker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CLMP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CXADR-like membrane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CLTA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Clathrin light chain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CLTB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Clathrin light chain 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CLTC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Clathrin heavy chain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CMYA5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Cardiomyopathy-associated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CNGB1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Cyclic nucleotide-gated cation channel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CNN2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Calponin-2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CNN3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Calponin-3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CNP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2',3'-cyclic-nucleotide 3'-phosphodiesterase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CNTN3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Contactin-3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COBL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cordon-bleu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COL12A1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alpha-1(XII)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COL17A1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alpha-1(XVII)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COL1A1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COL4A1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alpha-1(IV)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COL4A2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alpha-2(IV)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COL4A5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alpha-5(IV)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COL6A1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alpha-1(VI)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COL6A2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alpha-2(VI)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COL7A1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alpha-1(VII)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COL8A1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Collagen alpha-1(VIII)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COQ6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Ubiquinone biosynthesis monooxygenase COQ6,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CORO1B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Coronin-1B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CORO1C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Coronin-1C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COTL1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Coactosin-like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CPLX1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Complexin-1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CPNE2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Copine-2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CPNE3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Copine-3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CPSF1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Cleavage and polyadenylation specificity factor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CPZ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Carboxypeptidase Z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Complement receptor type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CRACR2A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EF-hand calcium-binding domain-containing protein 4B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CREB5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Cyclic AMP-responsive element-binding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Adapter molecule crk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CRKL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Crk-like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CRLF3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Cytokine receptor-like factor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CROCC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Rootletin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CRYBG3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Very large A-kinase anchor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CSF3R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Granulocyte colony-stimulating factor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kinase CSK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CSPG4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Chondroitin sulfate proteoglycan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CSRP1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Cysteine and glycine-rich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CSRP2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Cysteine and glycine-rich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CSTA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Cystatin-A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CTAGE1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cTAGE family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CTGF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Connective tissue growth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CTNNA1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Catenin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CTNNB1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Catenin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CTNND1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Catenin delta-1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CTTN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Src substrate cortactin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CTTNBP2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Cortactin-binding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CTTNBP2NL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CTTNBP2 N-terminal-like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CUTA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CutA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CWC22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Pre-mRNA-splicing factor CWC22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CYFIP1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Cytoplasmic FMR1-interacting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CYR61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CYR61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DAB2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Disabled homolog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DAG1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Dystroglycan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DBN1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Drebrin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DBNL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Drebrin-like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DCAF12L2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DDB1- and CUL4-associated factor 12-like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DCBLD2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Discoidin, CUB and LCCL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DCD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Dermcidin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DCST2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DC-STAMP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DDR2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Discoidin domain-containing receptor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DDX46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Probable ATP-dependent RNA helicase DDX46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DENND6A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DENND6A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DERL2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Derlin-2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DES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DHRS7C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Dehydrogenase/reductase SDR family member 7C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DHX33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ATP-dependent RNA helicase DHX33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DIAPH1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diaphanous homolog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DKK1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Dickkopf-related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DLC1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 GTPase-activating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DLG1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Disks large homolog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DNAH2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heavy chain 2, axonemal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DNAH5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heavy chain 5, axonemal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DNAH8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heavy chain 8, axonemal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DNAH9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heavy chain 9, axonemal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DNAI1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intermediate chain 1, axonemal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DNAJA2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DnaJ homolog subfamily A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DNER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Delta and Notch-like epidermal growth factor-related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DNHD1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heavy chain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Dynamin-2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DNMT1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 (cytosine-5)-methyltransferase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DOCK6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Dedicator of cytokinesis protein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DOCK7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Dedicator of cytokinesis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DOPEY1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dopey-1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DPYSL2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Dihydropyrimidinase-related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DRG1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Developmentally-regulated GTP-binding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Desmocollin-1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Desmocollin-2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Desmocollin-3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Desmoglein-1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DSG2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Desmoglein-2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Desmoplakin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DSTN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Destrin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DUOX2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Dual oxidase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DYNC1H1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Cytoplasmic dynein 1 heavy chain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DYNLL1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Dynein light chain 1, cytoplasmic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DYSF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Dysferlin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E2F7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 factor E2F7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ECE1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Endothelin-converting enzyme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EDEM3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ER degradation-enhancing alpha-mannosidase-like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EDIL3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EGF-like repeat and discoidin I-like domain-containing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EEF1A1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Elongation factor 1-alpha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EEF1B2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Elongation factor 1-beta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EEF1D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Elongation factor 1-delta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EEF1G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Elongation factor 1-gamma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EEF2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Elongation factor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EFHD1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EF-hand domain-containing protein D1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EFHD2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EF-hand domain-containing protein D2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EFNB1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Ephrin-B1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EGFR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Epidermal growth factor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EHBP1L1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EH domain-binding protein 1-like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EHD1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EH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EHD2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EH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EHD3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EH domain-containing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EHD4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EH domain-containing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EIF1AX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1A, X-chromosomal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EIF2S2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2 subunit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EIF3CL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C-like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EIF3G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3 subunit 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EIF4A1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initiation factor 4A-I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EIF4A3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initiation factor 4A-III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EIF4G1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4 gamma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EIF4H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translation initiation factor 4H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ELL2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RNA polymerase II elongation factor ELL2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EMB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Embigin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EML6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Echinoderm microtubule-associated protein-like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ENAH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enabled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ENDOD1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Endonuclease domain-containing 1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ENO1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Alpha-enolase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EPB41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4.1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EPB41L2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Band 4.1-like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EPB41L3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Band 4.1-like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EPHA2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 type-A receptor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EPHA3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 type-A receptor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EPHA4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 type-A receptor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EPHA6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 type-A receptor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EPHB2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Ephrin type-B receptor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Epsin-1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EPS15L1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Epidermal growth factor receptor substrate 15-like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EPS8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Epidermal growth factor receptor kinase substrate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ERBB2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Receptor tyrosine-protein kinase erbB-2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ERBIN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Erbin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ERLIN2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Erlin-2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ERP29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Endoplasmic reticulum resident protein 29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ESCO1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N-acetyltransferase ESCO1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ESM1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Endothelial cell-specific molecule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ESR2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Estrogen receptor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ESYT1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Extended synaptotagmin-1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ESYT2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Extended synaptotagmin-2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ETF1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Eukaryotic peptide chain release factor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EVA1A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eva-1 homolog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EVA1B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eva-1 homolog 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EXOC8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Exocyst complex component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EXTL1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Exostosin-like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EZR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Ezrin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Coagulation factor X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F11R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Junctional adhesion molecule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F13A1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Coagulation factor XIII 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F13B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Coagulation factor XIII B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Prothrombin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Tissue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Coagulation factor V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Coagulation factor VIII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FABP5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Fatty acid-binding protein, epidermal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FAM117A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FAM117A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FAM120C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Constitutive coactivator of PPAR-gamma-like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FAM129B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Niban-like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FAM160A1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FAM160A1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FAM160B2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FAM160B2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FAM186A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FAM186A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FAM49B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FAM49B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FANK1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Fibronectin type 3 and ankyrin repeat domains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FAT2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Protocadherin Fat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FBLIM1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Filamin-binding LIM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FBLN1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Fibulin-1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FBN1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Fibrillin-1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FBN2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Fibrillin-2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FCHO1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F-BAR domain only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FCHSD2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F-BAR and double SH3 domains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FERMT2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Fermitin family homolog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FERMT3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Fermitin family homolog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FGD4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FYVE, RhoGEF and PH domain-containing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FGFRL1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Fibroblast growth factor receptor-like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FGG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Fibrinogen gamma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Fumarate hydratase,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FHL1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Four and a half LIM domains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FHL2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Four and a half LIM domains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FHL3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Four and a half LIM domains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FHOD1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FH1/FH2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FKBP1A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FKBP1A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FKBP3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FKBP3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FLG2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Filaggrin-2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FLII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flightless-1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FLNA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Filamin-A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FLNB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Filamin-B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FLNC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Filamin-C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FLOT1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Flotillin-1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FMN2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Formin-2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FMNL3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Formin-like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Fibronectin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FNDC1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Fibronectin type III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FSCN1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Fascin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FSIP2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Fibrous sheath-interacting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FST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Follistatin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FXR1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Fragile X mental retardation syndrome-related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FZD7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Frizzled-7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G3BP1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GTPase-activating protein-binding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G6PD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Glucose-6-phosphate 1-dehydrogenase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GALNT12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Polypeptide N-acetylgalactosaminyltransferase 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GAPDH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Glyceraldehyde-3-phosphate dehydrogenase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Vitamin D-binding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GDF5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Growth/differentiation factor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GDF6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Growth/differentiation factor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GDI2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Rab GDP dissociation inhibitor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GGCT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Gamma-glutamylcyclotransferase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GGT2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Inactive gamma-glutamyltranspeptidase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GIT1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ARF GTPase-activating protein GIT1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GLIPR1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Glioma pathogenesis-related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GLIPR2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Golgi-associated plant pathogenesis-related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GLS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Glutaminase kidney isoform,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GLYR1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oxidoreductase GLYR1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GMFB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Glia maturation factor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subunit alpha-13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GNAI2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G(i) subunit alpha-2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GNAI3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G(k)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G(o)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GNAQ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G(q)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GNAS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G(s) subunit alpha isoforms XLas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G(I)/G(S)/G(T) subunit beta-2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GNB4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subunit beta-4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GNG12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Guanine nucleotide-binding protein G(I)/G(S)/G(O) subunit gamma-12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GNLY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Granulysin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GOLGA4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Golgin subfamily A member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GOLGA7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Golgin subfamily A member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Glypican-1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Glycerol-3-phosphate dehydrogenase,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GPI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Glucose-6-phosphate isomerase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GPR176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Probable G-protein coupled receptor 176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GPRC5A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Retinoic acid-induced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GPRIN1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 protein-regulated inducer of neurite outgrowth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GRB2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Growth factor receptor-bound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GREM1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Gremlin-1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GRIN2D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Glutamate receptor ionotropic, NMDA 2D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GRM4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Metabotropic glutamate receptor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GSN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Gelsolin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GSTA3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Glutathione S-transferase A3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GSTP1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Glutathione S-transferase P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GTF2E1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General transcription factor IIE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GTF2IRD1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General transcription factor II-I repeat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GTF3C1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General transcription factor 3C polypeptide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GULP1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PTB domain-containing engulfment adapter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H1FX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H1x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HABP2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Hyaluronan-binding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HAL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Histidine ammonia-lyase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HBA1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Hemoglobin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HBB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Hemoglobin subunit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HBE1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Hemoglobin subunit epsilon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HBEGF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Proheparin-binding EGF-like growth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HDAC7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deacetylase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HERC3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Probable E3 ubiquitin-protein ligase HERC3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HERC5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ISG15--protein ligase HERC5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HHIP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Hedgehog-interacting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HHLA1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HERV-H LTR-associating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HIP1R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Huntingtin-interacting protein 1-related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HIST1H1B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H1.5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HIST1H1C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H1.2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HIST1H2AJ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H2A type 1-J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HIST1H2BA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H2B type 1-A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HIST1H4A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HIST2H2BF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H2B type 2-F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Hexokinase-1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HLA-B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HLA class I histocompatibility antigen, B-48 alpha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HLA-C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HLA class I histocompatibility antigen, Cw-17 alpha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HLA-DRB1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HLA class II histocompatibility antigen, DRB1-12 beta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HMGA1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High mobility group protein HMG-I/HMG-Y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HMGB1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High mobility group protein B1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HMGB2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High mobility group protein B2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HPCA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Neuron-specific calcium-binding protein hippocalcin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HPCAL1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Hippocalcin-like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HRG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Histidine-rich 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HRNR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Hornerin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protein HSP 90-alpha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HSP90AA2P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protein HSP 90-alpha A2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protein HSP 90-beta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HSP90AB2P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heat shock protein HSP 90-beta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HSP90AB3P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heat shock protein HSP 90-beta-3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HSP90AB4P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heat shock protein HSP 90-beta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Endoplasmin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HSP90B2P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endoplasmin-like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HSPA1L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70 kDa protein 1-like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shock-related 70 kDa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78 kDa glucose-regulated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70 kDa protein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cognate 71 kDa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HSPA9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Stress-70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protein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 kDa heat shock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HSPE1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10 kDa heat shock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HTRA1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 protease HTRA1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ICAM3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Intercellular adhesion molecule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 II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IGF2R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Cation-independent mannose-6-phosphate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IGFBP2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factor-binding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IGFBP3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factor-binding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IGFBP4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factor-binding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IGFBP5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factor-binding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IGFBP7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Insulin-like growth factor-binding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IGFN1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Immunoglobulin-like and fibronectin type III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IGSF8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Immunoglobulin superfamily member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ILK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Integrin-linked protein kinase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IMPDH2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Inosine-5'-monophosphate dehydrogenase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INA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Alpha-internexin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ING2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Inhibitor of growth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IQGAP1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GTPase-activating-like protein IQGAP1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IQGAP2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GTPase-activating-like protein IQGAP2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ISOC1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Isochorismatase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alpha-2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ITGA2B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alpha-IIb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alpha-3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alpha-5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ITGAV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alpha-V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beta-2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ITGB5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Integrin beta-5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ITIH2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Inter-alpha-trypsin inhibitor heavy chain H2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ITIH3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Inter-alpha-trypsin inhibitor heavy chain H3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ITIH4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Inter-alpha-trypsin inhibitor heavy chain H4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ITSN1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Intersectin-1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ITSN2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Intersectin-2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JUP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Junction plakoglobin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KANK2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KN motif and ankyrin repeat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KAT6A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acetyltransferase KAT6A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KAT6B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 acetyltransferase KAT6B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KATNAL2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Katanin p60 ATPase-containing subunit A-like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KCNK10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Potassium channel subfamily K member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KIAA0556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KIAA0556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KIAA1462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Junctional protein associated with coronary artery disease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Kinesin-like protein KIF17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KIF18A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Kinesin-like protein KIF18A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KIF20B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Kinesin-like protein KIF20B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KIF26B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Kinesin-like protein KIF26B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KIF5A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 heavy chain isoform 5A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KIF5B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Kinesin-1 heavy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KLHL17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Kelch-like protein 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KPNA2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Importin subunit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KRT18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18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2 epidermal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KRT25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25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KRT31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cuticular Ha1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KRT6A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6A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KRT6B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6B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KRT71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71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KRT75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75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KRT78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78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KRT80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cytoskeletal 80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KRT85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II cuticular Hb5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KRT9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Keratin, type I cytoskeletal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KSR2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Kinase suppressor of Ras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LAMA1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Laminin subunit 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LAMB1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Laminin subunit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LAMC1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Laminin subunit gamma-1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LAMP2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Lysosome-associated membrane glycoprotein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LANCL1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LanC-like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LARP7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La-related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LASP1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and SH3 domain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LATS1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kinase LATS1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LBP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Lipopolysaccharide-binding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LCN1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Lipocalin-1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LDHA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L-lactate dehydrogenase 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LDHB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L-lactate dehydrogenase B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LGALS1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Galectin-1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LGI1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Leucine-rich glioma-inactivated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LHFPL2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Lipoma HMGIC fusion partner-like 2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LIMA1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domain and actin-binding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LIMCH1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and calponin homology domains-containing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LIMD1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LIMS1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and senescent cell antigen-like-containing domain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LIN7C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lin-7 homolog 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LLGL1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Lethal(2) giant larvae protein homolog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LMO7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LIM domain only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LNPEP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Leucyl-cystinyl aminopeptidase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LOXL2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Lysyl oxidase homolog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LPP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Lipoma-preferred partner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LPXN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Leupaxin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LRMP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Lymphoid-restricted membrane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Prolow-density lipoprotein receptor-related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LRPPRC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Leucine-rich PPR motif-containing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LRRC17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Leucine-rich repeat-containing protein 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LRRC8A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Volume-regulated anion channel subunit LRRC8A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LRRIQ3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Leucine-rich repeat and IQ domain-containing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LRRK2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Leucine-rich repeat serine/threonine-protein kinase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LSM14A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LSM14 homolog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LTBP1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LTBP4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Latent-transforming growth factor beta-binding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LTF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Lactotransferrin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LYZ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Lysozyme 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MACF1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Microtubule-actin cross-linking factor 1, isoforms 1/2/3/5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MAD1L1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Mitotic spindle assembly checkpoint protein MAD1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MAGI3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Membrane-associated guanylate kinase, WW and PDZ domain-containing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MAN2C1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Alpha-mannosidase 2C1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MANF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Mesencephalic astrocyte-derived neurotrophic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MAP1A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Microtubule-associated protein 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Microtubule-associated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Microtubule-associated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MAP6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Microtubule-associated protein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MAP7D2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MAP7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MARCKS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Myristoylated alanine-rich C-kinase substrate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MARCKSL1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MARCKS-related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MARK2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kinase MARK2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MASP1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Mannan-binding lectin serine protease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MATN2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Matrilin-2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MCM9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 helicase MCM9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MDK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Midkine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MDN1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Midasin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MET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Hepatocyte growth factor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METTL7B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Methyltransferase-like protein 7B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MFGE8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Lactadherin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MGAM2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Probable maltase-glucoamylase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MICAL2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[F-actin]-methionine sulfoxide oxidase MICAL2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MIF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Macrophage migration inhibitory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MLLT6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AF-17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MME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Neprilysin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MMP14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Matrix metalloproteinase-14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MMP15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Matrix metalloproteinase-15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MMRN1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Multimerin-1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MMS22L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MMS22-like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MOB1A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MOB kinase activator 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MPP1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55 kDa erythrocyte membrane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MPP6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MAGUK p55 subfamily member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MPRIP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 phosphatase Rho-interacting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MPZL1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Myelin protein zero-like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MRC2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C-type mannose receptor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MSN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Moesin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MTAP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S-methyl-5'-thioadenosine phosphorylase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MTHFD2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Bifunctional methylenetetrahydrofolate dehydrogenase/cyclohydrolase,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MTOR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kinase mTOR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MTPN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Myotrophin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MUC16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Mucin-16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MUC20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Mucin-20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MXRA8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Matrix-remodeling-associated protein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MYADM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Myeloid-associated differentiation marker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MYCBP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C-Myc-binding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MYH10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Myosin-10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MYH11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Myosin-11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MYH14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Myosin-14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MYH9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Myosin-9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MYL12A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 regulatory light chain 12A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MYL6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 light polypeptide 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MYL9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 regulatory light polypeptide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MYLK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Myosin light chain kinase, smooth muscle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MYO18B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myosin-XVIIIb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MYO19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myosin-XIX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myosin-Ia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myosin-Ib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MYO1C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myosin-Ic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MYO5A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myosin-Va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MYO5B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myosin-Vb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MYO9A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Unconventional myosin-IXa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MYOF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Myoferlin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MYPN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Myopalladin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MYT1L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Myelin transcription factor 1-like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NAB1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NGFI-A-binding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NACA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Nascent polypeptide-associated complex subunit alpha, muscle-specific form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NAPSA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Napsin-A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NCEH1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Neutral cholesterol ester hydrolase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NCK1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Cytoplasmic protein NCK1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NCL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Nucleolin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NCOR1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Nuclear receptor corepressor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NCOR2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Nuclear receptor corepressor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NDUFS8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NADH dehydrogenase [ubiquinone] iron-sulfur protein 8,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NEBL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Nebulette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NECAP2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Adaptin ear-binding coat-associated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NECTIN2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Nectin-2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NEUROG3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Neurogenin-3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NEXN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Nexilin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NFRKB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Nuclear factor related to kappa-B-binding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NGF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Beta-nerve growth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NLN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Neurolysin,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NME1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Nucleoside diphosphate kinase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NOTCH2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Neurogenic locus notch homolog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NOV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NOV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NPR2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Atrial natriuretic peptide receptor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NPTN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Neuroplastin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NRIP1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Nuclear receptor-interacting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NRK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Nik-related protein kinase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NRP1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Neuropilin-1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NSDHL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Sterol-4-alpha-carboxylate 3-dehydrogenase, decarboxylating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NT5C1B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Cytosolic 5'-nucleotidase 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NT5E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5'-nucleotidase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NTN4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Netrin-4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NUMB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numb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NUMBL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Numb-like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OCC1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Overexpressed in colon carcinoma 1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ODF2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Outer dense fiber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OR1B1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Olfactory receptor 1B1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OR6Y1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Olfactory receptor 6Y1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OSBPL8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Oxysterol-binding protein-related protein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P2RX5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P2X purinoceptor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P4HB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disulfide-isomerase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PA2G4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Proliferation-associated protein 2G4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PABPC1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Polyadenylate-binding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PABPC4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Polyadenylate-binding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PACSIN2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PACSIN3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kinase C and casein kinase substrate in neurons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kinase PAK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PALD1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Paladin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PALLD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Palladin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PAB-dependent poly(A)-specific ribonuclease subunit PAN2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PARK7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DJ-1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PARN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Poly(A)-specific ribonuclease PARN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PARVA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Alpha-parvin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PAWR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PRKC apoptosis WT1 regulator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Poly(rC)-binding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PCBP2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Poly(rC)-binding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PCDH11X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Protocadherin-11 X-linked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PCDH15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Protocadherin-15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PCSK5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Proprotein convertase subtilisin/kexin type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PCSK9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Proprotein convertase subtilisin/kexin type 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28 kDa heat- and acid-stable phosphoprotein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PDCD6IP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Programmed cell death 6-interacting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PDE1C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Calcium/calmodulin-dependent 3',5'-cyclic nucleotide phosphodiesterase 1C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PDGFC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Platelet-derived growth factor 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PDIA3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disulfide-isomerase A3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PDIA6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disulfide-isomerase A6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PDLIM1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PDZ and LIM domain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PDLIM2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PDZ and LIM domain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PDLIM4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PDZ and LIM domain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PDLIM5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PDZ and LIM domain protein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PDLIM7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PDZ and LIM domain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PDZRN3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PDZRN3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PEBP1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Phosphatidylethanolamine-binding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PFDN2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Prefoldin subunit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PFN1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Profilin-1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PFN2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Profilin-2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PGAM1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Phosphoglycerate mutase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PGK1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Phosphoglycerate kinase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PGM1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Phosphoglucomutase-1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PGRMC1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Membrane-associated progesterone receptor component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PHF10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PHD finger protein 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PHLDA1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Pleckstrin homology-like domain family A member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PHLDB1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PHLDB2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Pleckstrin homology-like domain family B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PICALM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Phosphatidylinositol-binding clathrin assembly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Prolactin-inducible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PIP4K2A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Phosphatidylinositol 5-phosphate 4-kinase type-2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PKM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Pyruvate kinase PKM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PKP2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Plakophilin-2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PLA1A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Phospholipase A1 member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PLAG1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PLAG1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PLAT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Tissue-type plasminogen activator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PLAU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Urokinase-type plasminogen activator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PLAUR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Urokinase plasminogen activator surface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PLEC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Plectin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PLEK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Pleckstrin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Plasminogen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Proteolipid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PLS3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Plastin-3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PLSCR1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Phospholipid scramblase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PLXNA3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Plexin-A3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PLXNB2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Plexin-B2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PODXL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Podocalyxin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POLK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 polymerase kappa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POLR2H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DNA-directed RNA polymerases I, II, and III subunit RPABC3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POLR3A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DNA-directed RNA polymerase III subunit RPC1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POSTN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Periostin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POTEF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POTE ankyrin domain family member F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PPFIA1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Liprin-alpha-1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PPFIA3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Liprin-alpha-3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PPFIBP1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Liprin-beta-1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PPIA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PPIAL4A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A-like 4A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PPIB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PPIE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Peptidyl-prolyl cis-trans isomerase 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PPIP5K2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Inositol hexakisphosphate and diphosphoinositol-pentakisphosphate kinase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PPP1CC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phosphatase PP1-gamma catalytic subunit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PPP1R12A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phosphatase 1 regulatory subunit 12A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PPP1R16A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phosphatase 1 regulatory subunit 16A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PPP1R18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Phostensin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PPP2R1A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phosphatase 2A 65 kDa regulatory subunit A alpha isoform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PPP2R3A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phosphatase 2A regulatory subunit B''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PRAMEF7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PRAME family member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PRDM1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 domain zinc finger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PRDX1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Peroxiredoxin-1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PRDX2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Peroxiredoxin-2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PRDX6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Peroxiredoxin-6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PRG4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Proteoglycan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PRKCSH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Glucosidase 2 subunit 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PRLR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Prolactin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PRNP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Major prion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PROCR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Endothelial protein C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PRSS12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Neurotrypsin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PRSS23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 protease 23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PRSS3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Trypsin-3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PSEN1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Presenilin-1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PSMA3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Proteasome subunit alpha type-3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PSMD7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26S proteasome non-ATPase regulatory subunit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Focal adhesion kinase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PTK7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Inactive tyrosine-protein kinase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PTPN13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PTPRJ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Receptor-type tyrosine-protein phosphatase 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PTPRK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Receptor-type tyrosine-protein phosphatase kappa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PTRF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Polymerase I and transcript release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PTTG1IP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Pituitary tumor-transforming gene 1 protein-interacting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PTX3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Pentraxin-related protein PTX3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PVR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Poliovirus receptor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PXDN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Peroxidasin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PXN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Paxillin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QSOX1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Sulfhydryl oxidase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QSOX2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Sulfhydryl oxidase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QTRT2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Queuine tRNA-ribosyltransferase accessory subunit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RAB11A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Rab-11A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RAB21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Rab-21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Rab-23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RAB2B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Rab-2B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RAB34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Rab-34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RAB40C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Rab-40C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RAB5C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Rab-5C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Rab-7a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RABGAP1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Rab GTPase-activating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C3 botulinum toxin substrate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RACK1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Receptor of activated protein C kinase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RAI14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Ankycorbin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RALA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Ral-A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RALB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Ral-B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GTP-binding nuclear protein Ran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RAP1A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Rap-1A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RAP1B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Rap-1b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RAP2B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Rap-2b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RAPH1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Ras-associated and pleckstrin homology domains-containing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RASA2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GTPase-activating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RASA3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GTPase-activating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RCC1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Regulator of chromosome condensation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RCN1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Reticulocalbin-1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RDX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Radixin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RFLNB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Refilin-B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RFNG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Beta-1,3-N-acetylglucosaminyltransferase radical fringe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RHOA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Transforming protein RhoA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RHOG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Rho-related GTP-binding protein RhoG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RIMBP3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RIMS-binding protein 3A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RNASE4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Ribonuclease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RNF40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BRE1B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RNH1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Ribonuclease inhibitor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RNPEPL1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Aminopeptidase RNPEPL1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RORB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Nuclear receptor ROR-beta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XRP2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RPL19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L19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RPL29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L29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RPL30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L30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RPL37A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L37a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RPL38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L38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ribosomal protein L9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RPLP0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acidic ribosomal protein P0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acidic ribosomal protein P1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RPLP2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60S acidic ribosomal protein P2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Dolichyl-diphosphooligosaccharide--protein glycosyltransferase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RPS10P5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40S ribosomal protein S10-like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RPS15A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S15a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RPS19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S19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Ubiquitin-40S ribosomal protein S27a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RPS27L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S27-like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RPS29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S29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RPS3A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S3a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RPS4X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S4, X isoform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RPSA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40S ribosomal protein SA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RRAS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R-Ras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RRAS2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Ras-related protein R-Ras2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RSF1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Remodeling and spacing factor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RSU1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Ras suppressor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RTN4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Reticulon-4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S100A10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S100-A10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S100A13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S100-A13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S100A6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S100-A6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S100A7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S100-A7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S100A9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S100-A9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SACS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Sacsin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SBDS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Ribosome maturation protein SBDS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SBNO2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strawberry notch homolog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SCAMP1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Secretory carrier-associated membrane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SCAMP3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Secretory carrier-associated membrane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SCAMP4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Secretory carrier-associated membrane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SCN11A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 channel protein type 11 subunit 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SCRIB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scribble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SDC1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Syndecan-1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SDC2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Syndecan-2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SDPR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Serum deprivation-response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SEC22B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Vesicle-trafficking protein SEC22b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SEMA3A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Semaphorin-3A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SEMA3B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Semaphorin-3B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SEMA3C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Semaphorin-3C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SEMA7A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Semaphorin-7A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SEPT9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Septin-9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Plasminogen activator inhibitor 1 RNA-binding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EDRK-rich factor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Alpha-1-antitrypsin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Antithrombin-III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Heparin cofactor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Plasminogen activator inhibitor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Pigment epithelium-derived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Alpha-2-antiplasmin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SERPINH1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Serpin H1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SETD3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Histone-lysine N-methyltransferase setd3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SF3B2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Splicing factor 3B subunit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SFRP1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Secreted frizzled-related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SH3BP4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SH3 domain-binding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SH3GL2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Endophilin-A1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SHROOM3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Shroom3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SIM1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Single-minded homolog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SIRPA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phosphatase non-receptor type substrate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SIX6OS1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SIX6OS1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SKP1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S-phase kinase-associated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SLC12A1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Solute carrier family 12 member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SLC13A3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Solute carrier family 13 member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SLC16A1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Monocarboxylate transporter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SLC16A3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Monocarboxylate transporter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SLC1A5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Neutral amino acid transporter B(0)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SLC25A3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Phosphate carrier protein,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SLC25A5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ADP/ATP translocase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SLC29A1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Equilibrative nucleoside transporter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SLC2A1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Solute carrier family 2, facilitated glucose transporter member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SLC38A2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Sodium-coupled neutral amino acid transporter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SLC39A10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transporter ZIP10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SLC39A12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transporter ZIP12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SLC39A14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transporter ZIP14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SLC3A2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4F2 cell-surface antigen heavy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SLC44A1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Choline transporter-like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SLC4A7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 bicarbonate cotransporter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SLC7A1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High affinity cationic amino acid transporter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SLC7A5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Large neutral amino acids transporter small subunit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SLC9A2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Sodium/hydrogen exchanger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SLC9A3R1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Na(+)/H(+) exchange regulatory cofactor NHE-RF1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SLFN14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SLFN14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SLIT1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Slit homolog 1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SMARCA2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Probable global transcription activator SNF2L2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SMARCA5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SWI/SNF-related matrix-associated actin-dependent regulator of chromatin subfamily A member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SMC2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Structural maintenance of chromosomes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SNAP23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Synaptosomal-associated protein 23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SNRPD2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nuclear ribonucleoprotein Sm D2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SNRPD3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nuclear ribonucleoprotein Sm D3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SNRPE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nuclear ribonucleoprotein 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SNRPF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nuclear ribonucleoprotein F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SNTB2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Beta-2-syntrophin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SORBS2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Sorbin and SH3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SORBS3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Vinexin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SORT1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Sortilin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SPECC1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Cytospin-B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SPEF2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Sperm flagellar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SPTAN1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Spectrin alpha chain, non-erythrocytic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SPTB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Spectrin beta chain, erythrocytic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SPTBN1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Spectrin beta chain, non-erythrocytic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SREK1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Splicing regulatory glutamine/lysine-rich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SRP9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Signal recognition particle 9 kDa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SRPX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Sushi repeat-containing protein SRPX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SRSF3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Serine/arginine-rich splicing factor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SSC4D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Scavenger receptor cysteine-rich domain-containing group B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SSFA2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Sperm-specific antigen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ST13P5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Putative protein FAM10A5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Suppressor of tumorigenicity 7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Stanniocalcin-1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STEAP3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Metalloreductase STEAP3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STIM2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Stromal interaction molecule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STMN1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Stathmin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STRAP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Serine-threonine kinase receptor-associated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STX12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Syntaxin-12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STX4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Syntaxin-4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STX7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Syntaxin-7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STXBP1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Syntaxin-binding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STXBP3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Syntaxin-binding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SVIP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VCP/p97-interacting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SYCP1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Synaptonemal complex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SYK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kinase SYK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SYNCRIP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Heterogeneous nuclear ribonucleoprotein Q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SYNE1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Nesprin-1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SYNE2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Nesprin-2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SYNJ2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Synaptojanin-2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SYNM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Synemin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SYTL2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Synaptotagmin-like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TAF4B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 initiation factor TFIID subunit 4B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TAGLN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Transgelin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TAGLN2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Transgelin-2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TAGLN3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Transgelin-3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TALDO1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Transaldolase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TAOK2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Serine/threonine-protein kinase TAO2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TAX1BP1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Tax1-binding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TBC1D16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TBC1 domain family member 16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TBC1D24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TBC1 domain family member 24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TBC1D8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TBC1 domain family member 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TBC1D8B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TBC1 domain family member 8B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TBL3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Transducin beta-like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TDRD15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Tudor domain-containing protein 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TEAD1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Transcriptional enhancer factor TEF-1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TERT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Telomerase reverse transcriptase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Serotransferrin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TFPI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Tissue factor pathway inhibitor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TFPI2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Tissue factor pathway inhibitor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TFRC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Transferrin receptor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TGFB1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Transforming growth factor beta-1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TGFB1I1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Transforming growth factor beta-1-induced transcript 1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TGFB2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Transforming growth factor beta-2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TGFBI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Transforming growth factor-beta-induced protein ig-h3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TGOLN2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Trans-Golgi network integral membrane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THADA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Thyroid adenoma-associated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THBS1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Thrombospondin-1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THBS2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Thrombospondin-2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THBS4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Thrombospondin-4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THRAP3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Thyroid hormone receptor-associated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THSD4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Thrombospondin type-1 domain-containing protein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THY1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Thy-1 membrane 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TIMP3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Metalloproteinase inhibitor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TIPARP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TCDD-inducible poly [ADP-ribose] polymerase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TJAP1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Tight junction-associated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TKFC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Triokinase/FMN cyclase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TKT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Transketolase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TLDC1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TLD domain-containing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Tolloid-like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Tolloid-like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TLN1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Talin-1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TLN2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Talin-2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TLR5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Toll-like receptor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TMBIM1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lifeguard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Transmembrane channel-like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TMEFF1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Tomoregulin-1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TMEM109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Transmembrane protein 109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TMEM123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Porimin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Transmembrane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TMEM30A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Cell cycle control protein 50A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TMEM33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Transmembrane protein 33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TMOD3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Tropomodulin-3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TMPRSS4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Transmembrane protease serine 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TNC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Tenascin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TNFRSF12A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Tumor necrosis factor receptor superfamily member 12A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TNKS1BP1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182 kDa tankyrase-1-binding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Tensin-1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TNS2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Tensin-2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TNS3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Tensin-3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TNS4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Tensin-4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TPBG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Trophoblast glycoprotein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TPD52L2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Tumor protein D54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TPI1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Triosephosphate isomerase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TPM1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Tropomyosin alpha-1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Tropomyosin beta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TPM3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Tropomyosin alpha-3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TPM4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Tropomyosin alpha-4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TPT1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Translationally-controlled tumor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TRAK1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Trafficking kinesin-binding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Heat shock protein 75 kDa, mitochondrial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TRDN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Triadin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TRHDE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Thyrotropin-releasing hormone-degrading ectoenzyme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TRIM4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TRIM4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TRIM58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TRIM58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TRIM72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Tripartite motif-containing protein 72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TRIO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Triple functional domain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TRIOBP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TRIO and F-actin-binding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TRMT10B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tRNA methyltransferase 10 homolog 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TRPC7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Short transient receptor potential channel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TRPM2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Transient receptor potential cation channel subfamily M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TSNAXIP1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Translin-associated factor X-interacting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TSPAN14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Tetraspanin-14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TSPOAP1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Peripheral-type benzodiazepine receptor-associated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TTBK1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Tau-tubulin kinase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TTC17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Tetratricopeptide repeat protein 17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TTC3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TTC3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TUBA1A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alpha-1A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TUBA4A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alpha-4A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TUBAL3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alpha chain-like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beta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TUBB1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beta-1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TUBB4B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Tubulin beta-4B chain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TXN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Thioredoxin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TXNRD1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Thioredoxin reductase 1, cytoplasmic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TYK2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Non-receptor tyrosine-protein kinase TYK2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TYMSOS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TYMS opposite strand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UACA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Uveal autoantigen with coiled-coil domains and ankyrin repeats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Ubiquitin-like modifier-activating enzyme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UBAP2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Ubiquitin-associated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UBAP2L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Ubiquitin-associated protein 2-like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UBE2N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Ubiquitin-conjugating enzyme E2 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UBE2V1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Ubiquitin-conjugating enzyme E2 variant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UBR4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UBR4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UBTD2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 domain-containing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UBTFL1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Upstream-binding factor 1-like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UCHL1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Ubiquitin carboxyl-terminal hydrolase isozyme L1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UGDH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UDP-glucose 6-dehydrogenase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UHRF1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E3 ubiquitin-protein ligase UHRF1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UNC80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unc-80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USH2A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Usherin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UTP20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Small subunit processome component 20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UTRN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Utrophin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VAMP3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Vesicle-associated membrane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VASN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Vasorin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VASP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Vasodilator-stimulated phosphoprotein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VAT1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Synaptic vesicle membrane protein VAT-1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VAV1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Proto-oncogene vav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VCAN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Versican core protein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VCL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Vinculin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VCP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Transitional endoplasmic reticulum ATPase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VDAC2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Voltage-dependent anion-selective channel protein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VIM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Vimentin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VTA1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Vacuolar protein sorting-associated protein VTA1 homolog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VTN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Vitronectin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VWA7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von Willebrand factor A domain-containing protein 7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VWF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von Willebrand factor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WASF2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Wiskott-Aldrich syndrome protein family member 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WDR1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WD repeat-containing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WNT5A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Wnt-5a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WNT5B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Wnt-5b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WRN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Werner syndrome ATP-dependent helicase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XAF1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XIAP-associated factor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XAGE5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X antigen family member 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YBX1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Nuclease-sensitive element-binding protein 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YES1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Tyrosine-protein kinase Yes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beta/alpha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YWHAE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epsilon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YWHAG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gamma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YWHAH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YWHAQ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theta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YWHAZ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14-3-3 protein zeta/delta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ZBED9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SCAN domain-containing protein 3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ZC2HC1B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C2HC domain-containing protein 1B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ZC3H15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CCCH domain-containing protein 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ZC3H7A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CCCH domain-containing protein 7A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ZMYND15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MYND domain-containing protein 15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ZNF140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140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ZNF211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211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ZNF248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248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ZNF529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529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ZNF561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561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ZNF562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562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ZNF648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Zinc finger protein 648 </w:t>
            </w:r>
          </w:p>
        </w:tc>
      </w:tr>
      <w:tr w:rsidR="001656C9" w:rsidRPr="00497E69" w:rsidTr="00497E69">
        <w:trPr>
          <w:trHeight w:val="25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ZYG11B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Protein zyg-11 homolog B </w:t>
            </w:r>
          </w:p>
        </w:tc>
      </w:tr>
      <w:tr w:rsidR="001656C9" w:rsidRPr="00497E69" w:rsidTr="00497E69">
        <w:trPr>
          <w:trHeight w:val="260"/>
        </w:trPr>
        <w:tc>
          <w:tcPr>
            <w:tcW w:w="1346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7E69">
              <w:rPr>
                <w:rFonts w:ascii="Arial" w:hAnsi="Arial" w:cs="Arial"/>
                <w:i/>
                <w:iCs/>
                <w:sz w:val="16"/>
                <w:szCs w:val="16"/>
              </w:rPr>
              <w:t>ZYX</w:t>
            </w:r>
          </w:p>
        </w:tc>
        <w:tc>
          <w:tcPr>
            <w:tcW w:w="7393" w:type="dxa"/>
            <w:noWrap/>
          </w:tcPr>
          <w:p w:rsidR="001656C9" w:rsidRPr="00497E69" w:rsidRDefault="001656C9" w:rsidP="00D071DD">
            <w:pPr>
              <w:rPr>
                <w:rFonts w:ascii="Arial" w:hAnsi="Arial" w:cs="Arial"/>
                <w:sz w:val="16"/>
                <w:szCs w:val="16"/>
              </w:rPr>
            </w:pPr>
            <w:r w:rsidRPr="00497E69">
              <w:rPr>
                <w:rFonts w:ascii="Arial" w:hAnsi="Arial" w:cs="Arial"/>
                <w:sz w:val="16"/>
                <w:szCs w:val="16"/>
              </w:rPr>
              <w:t xml:space="preserve">Zyxin </w:t>
            </w:r>
          </w:p>
        </w:tc>
      </w:tr>
    </w:tbl>
    <w:p w:rsidR="001656C9" w:rsidRPr="007E1C11" w:rsidRDefault="001656C9" w:rsidP="00064188"/>
    <w:sectPr w:rsidR="001656C9" w:rsidRPr="007E1C11" w:rsidSect="00BE5E23">
      <w:footerReference w:type="default" r:id="rId6"/>
      <w:pgSz w:w="16838" w:h="11906" w:orient="landscape"/>
      <w:pgMar w:top="1134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C9" w:rsidRDefault="001656C9" w:rsidP="00BE5E23">
      <w:r>
        <w:separator/>
      </w:r>
    </w:p>
  </w:endnote>
  <w:endnote w:type="continuationSeparator" w:id="0">
    <w:p w:rsidR="001656C9" w:rsidRDefault="001656C9" w:rsidP="00BE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C9" w:rsidRDefault="001656C9">
    <w:pPr>
      <w:pStyle w:val="Footer"/>
      <w:jc w:val="center"/>
    </w:pPr>
    <w:fldSimple w:instr="PAGE   \* MERGEFORMAT">
      <w:r w:rsidRPr="00064188">
        <w:rPr>
          <w:noProof/>
          <w:lang w:val="zh-TW"/>
        </w:rPr>
        <w:t>52</w:t>
      </w:r>
    </w:fldSimple>
  </w:p>
  <w:p w:rsidR="001656C9" w:rsidRDefault="00165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C9" w:rsidRDefault="001656C9" w:rsidP="00BE5E23">
      <w:r>
        <w:separator/>
      </w:r>
    </w:p>
  </w:footnote>
  <w:footnote w:type="continuationSeparator" w:id="0">
    <w:p w:rsidR="001656C9" w:rsidRDefault="001656C9" w:rsidP="00BE5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11"/>
    <w:rsid w:val="000420C0"/>
    <w:rsid w:val="00064188"/>
    <w:rsid w:val="00066F49"/>
    <w:rsid w:val="001656C9"/>
    <w:rsid w:val="00264680"/>
    <w:rsid w:val="003D0172"/>
    <w:rsid w:val="003E003A"/>
    <w:rsid w:val="00412D40"/>
    <w:rsid w:val="00497E69"/>
    <w:rsid w:val="0077327A"/>
    <w:rsid w:val="007E1C11"/>
    <w:rsid w:val="00854FFC"/>
    <w:rsid w:val="008E4CDF"/>
    <w:rsid w:val="009C345B"/>
    <w:rsid w:val="00A551AB"/>
    <w:rsid w:val="00AE18DB"/>
    <w:rsid w:val="00AF4E23"/>
    <w:rsid w:val="00B16102"/>
    <w:rsid w:val="00BE5E23"/>
    <w:rsid w:val="00BE6A52"/>
    <w:rsid w:val="00C078CA"/>
    <w:rsid w:val="00C43BFD"/>
    <w:rsid w:val="00CA54D2"/>
    <w:rsid w:val="00CD7015"/>
    <w:rsid w:val="00D071DD"/>
    <w:rsid w:val="00D12367"/>
    <w:rsid w:val="00DE6AB7"/>
    <w:rsid w:val="00F01D59"/>
    <w:rsid w:val="00F35E33"/>
    <w:rsid w:val="00F759DF"/>
    <w:rsid w:val="00F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72"/>
    <w:pPr>
      <w:widowControl w:val="0"/>
    </w:pPr>
    <w:rPr>
      <w:kern w:val="2"/>
      <w:sz w:val="24"/>
      <w:lang w:val="en-US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1C1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11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7E1C11"/>
    <w:pPr>
      <w:widowControl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Cs w:val="24"/>
    </w:rPr>
  </w:style>
  <w:style w:type="paragraph" w:customStyle="1" w:styleId="xl69">
    <w:name w:val="xl69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0">
    <w:name w:val="xl7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PMingLiU" w:hAnsi="PMingLiU" w:cs="PMingLiU"/>
      <w:b/>
      <w:bCs/>
      <w:kern w:val="0"/>
      <w:sz w:val="16"/>
      <w:szCs w:val="16"/>
    </w:rPr>
  </w:style>
  <w:style w:type="paragraph" w:customStyle="1" w:styleId="xl71">
    <w:name w:val="xl7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3">
    <w:name w:val="xl7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4">
    <w:name w:val="xl74"/>
    <w:basedOn w:val="Normal"/>
    <w:uiPriority w:val="99"/>
    <w:rsid w:val="007E1C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MingLiU" w:hAnsi="PMingLiU" w:cs="PMingLiU"/>
      <w:i/>
      <w:iCs/>
      <w:kern w:val="0"/>
      <w:sz w:val="16"/>
      <w:szCs w:val="16"/>
    </w:rPr>
  </w:style>
  <w:style w:type="paragraph" w:customStyle="1" w:styleId="xl75">
    <w:name w:val="xl75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6">
    <w:name w:val="xl76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paragraph" w:customStyle="1" w:styleId="xl77">
    <w:name w:val="xl7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MingLiU" w:hAnsi="PMingLiU" w:cs="PMingLiU"/>
      <w:kern w:val="0"/>
      <w:sz w:val="16"/>
      <w:szCs w:val="16"/>
    </w:rPr>
  </w:style>
  <w:style w:type="table" w:styleId="TableGrid">
    <w:name w:val="Table Grid"/>
    <w:basedOn w:val="TableNormal"/>
    <w:uiPriority w:val="99"/>
    <w:rsid w:val="007E1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7E1C11"/>
    <w:pPr>
      <w:widowControl/>
      <w:spacing w:before="100" w:beforeAutospacing="1" w:after="100" w:afterAutospacing="1"/>
    </w:pPr>
    <w:rPr>
      <w:rFonts w:ascii="MingLiU" w:eastAsia="MingLiU" w:hAnsi="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E1C11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xl78">
    <w:name w:val="xl78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79">
    <w:name w:val="xl79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0">
    <w:name w:val="xl8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1">
    <w:name w:val="xl8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i/>
      <w:iCs/>
      <w:color w:val="000000"/>
      <w:kern w:val="0"/>
      <w:szCs w:val="24"/>
    </w:rPr>
  </w:style>
  <w:style w:type="paragraph" w:customStyle="1" w:styleId="xl82">
    <w:name w:val="xl8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3">
    <w:name w:val="xl83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kern w:val="0"/>
      <w:szCs w:val="24"/>
    </w:rPr>
  </w:style>
  <w:style w:type="paragraph" w:customStyle="1" w:styleId="xl84">
    <w:name w:val="xl84"/>
    <w:basedOn w:val="Normal"/>
    <w:uiPriority w:val="99"/>
    <w:rsid w:val="007E1C11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color w:val="000000"/>
      <w:kern w:val="0"/>
      <w:szCs w:val="24"/>
    </w:rPr>
  </w:style>
  <w:style w:type="paragraph" w:customStyle="1" w:styleId="xl85">
    <w:name w:val="xl85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6">
    <w:name w:val="xl86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7">
    <w:name w:val="xl87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88">
    <w:name w:val="xl88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89">
    <w:name w:val="xl89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0">
    <w:name w:val="xl90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1">
    <w:name w:val="xl91"/>
    <w:basedOn w:val="Normal"/>
    <w:uiPriority w:val="99"/>
    <w:rsid w:val="007E1C1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2">
    <w:name w:val="xl92"/>
    <w:basedOn w:val="Normal"/>
    <w:uiPriority w:val="99"/>
    <w:rsid w:val="007E1C1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PMingLiU" w:hAnsi="PMingLiU" w:cs="PMingLiU"/>
      <w:b/>
      <w:bCs/>
      <w:color w:val="000000"/>
      <w:kern w:val="0"/>
      <w:szCs w:val="24"/>
    </w:rPr>
  </w:style>
  <w:style w:type="paragraph" w:customStyle="1" w:styleId="xl93">
    <w:name w:val="xl93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customStyle="1" w:styleId="xl94">
    <w:name w:val="xl94"/>
    <w:basedOn w:val="Normal"/>
    <w:uiPriority w:val="99"/>
    <w:rsid w:val="007E1C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MingLiU" w:hAnsi="PMingLiU" w:cs="PMingLiU"/>
      <w:color w:val="0000FF"/>
      <w:kern w:val="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5E2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E2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50</Pages>
  <Words>7054</Words>
  <Characters>-32766</Characters>
  <Application>Microsoft Office Outlook</Application>
  <DocSecurity>0</DocSecurity>
  <Lines>0</Lines>
  <Paragraphs>0</Paragraphs>
  <ScaleCrop>false</ScaleCrop>
  <Company>台北榮民總醫院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10592</cp:lastModifiedBy>
  <cp:revision>3</cp:revision>
  <dcterms:created xsi:type="dcterms:W3CDTF">2019-01-07T10:25:00Z</dcterms:created>
  <dcterms:modified xsi:type="dcterms:W3CDTF">2019-02-01T06:19:00Z</dcterms:modified>
</cp:coreProperties>
</file>